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B" w:rsidRPr="008C73B8" w:rsidRDefault="00007B2B" w:rsidP="008C73B8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color w:val="000000"/>
        </w:rPr>
      </w:pPr>
      <w:r w:rsidRPr="008C73B8">
        <w:rPr>
          <w:rStyle w:val="Strong"/>
          <w:color w:val="000000"/>
        </w:rPr>
        <w:t>Decizie de aprobare a corectiei</w:t>
      </w:r>
    </w:p>
    <w:p w:rsidR="00007B2B" w:rsidRPr="008C73B8" w:rsidRDefault="00007B2B" w:rsidP="008C73B8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color w:val="2D2D2D"/>
        </w:rPr>
      </w:pPr>
      <w:r w:rsidRPr="008C73B8">
        <w:rPr>
          <w:rStyle w:val="Strong"/>
          <w:color w:val="000000"/>
        </w:rPr>
        <w:t>pentru aprobarea corecției bonului fiscal</w:t>
      </w:r>
    </w:p>
    <w:p w:rsidR="00007B2B" w:rsidRDefault="00007B2B" w:rsidP="008C73B8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8C73B8">
        <w:rPr>
          <w:color w:val="000000"/>
        </w:rPr>
        <w:t>Nr .… / din data  de………</w:t>
      </w:r>
    </w:p>
    <w:p w:rsidR="008C73B8" w:rsidRPr="008C73B8" w:rsidRDefault="008C73B8" w:rsidP="008C73B8">
      <w:pPr>
        <w:pStyle w:val="NormalWeb"/>
        <w:shd w:val="clear" w:color="auto" w:fill="FFFFFF"/>
        <w:spacing w:before="0" w:beforeAutospacing="0" w:after="240" w:afterAutospacing="0" w:line="360" w:lineRule="auto"/>
        <w:rPr>
          <w:color w:val="2D2D2D"/>
        </w:rPr>
      </w:pPr>
    </w:p>
    <w:p w:rsidR="00007B2B" w:rsidRPr="008C73B8" w:rsidRDefault="008C73B8" w:rsidP="008C73B8">
      <w:pPr>
        <w:pStyle w:val="NormalWeb"/>
        <w:shd w:val="clear" w:color="auto" w:fill="FFFFFF"/>
        <w:spacing w:before="0" w:beforeAutospacing="0" w:after="240" w:afterAutospacing="0" w:line="360" w:lineRule="auto"/>
        <w:rPr>
          <w:color w:val="2D2D2D"/>
        </w:rPr>
      </w:pPr>
      <w:r>
        <w:rPr>
          <w:color w:val="000000"/>
        </w:rPr>
        <w:tab/>
      </w:r>
      <w:r w:rsidR="00007B2B" w:rsidRPr="008C73B8">
        <w:rPr>
          <w:color w:val="000000"/>
        </w:rPr>
        <w:t>Conducerea departamentului financiar-contab</w:t>
      </w:r>
      <w:r>
        <w:rPr>
          <w:color w:val="000000"/>
        </w:rPr>
        <w:t>il a ………………………………., reprezentată prin ……………………    în calitate de ……………………., î</w:t>
      </w:r>
      <w:r w:rsidR="00007B2B" w:rsidRPr="008C73B8">
        <w:rPr>
          <w:color w:val="000000"/>
        </w:rPr>
        <w:t xml:space="preserve">n baza procesului verbal nr…..din </w:t>
      </w:r>
      <w:r>
        <w:rPr>
          <w:color w:val="000000"/>
        </w:rPr>
        <w:t xml:space="preserve">data de …………… </w:t>
      </w:r>
      <w:r w:rsidR="00007B2B" w:rsidRPr="008C73B8">
        <w:rPr>
          <w:color w:val="000000"/>
        </w:rPr>
        <w:t>, decide anularea bonului fisc</w:t>
      </w:r>
      <w:r>
        <w:rPr>
          <w:color w:val="000000"/>
        </w:rPr>
        <w:t>al nr…….     din data de……………. î</w:t>
      </w:r>
      <w:r w:rsidR="00007B2B" w:rsidRPr="008C73B8">
        <w:rPr>
          <w:color w:val="000000"/>
        </w:rPr>
        <w:t>n suma de………………… .</w:t>
      </w:r>
      <w:r w:rsidR="00007B2B" w:rsidRPr="008C73B8">
        <w:rPr>
          <w:color w:val="000000"/>
        </w:rPr>
        <w:br/>
      </w:r>
    </w:p>
    <w:p w:rsidR="00007B2B" w:rsidRPr="008C73B8" w:rsidRDefault="00007B2B" w:rsidP="008C73B8">
      <w:pPr>
        <w:pStyle w:val="NormalWeb"/>
        <w:shd w:val="clear" w:color="auto" w:fill="FFFFFF"/>
        <w:spacing w:before="0" w:beforeAutospacing="0" w:after="240" w:afterAutospacing="0"/>
        <w:rPr>
          <w:color w:val="2D2D2D"/>
        </w:rPr>
      </w:pPr>
      <w:r w:rsidRPr="008C73B8">
        <w:rPr>
          <w:color w:val="000000"/>
        </w:rPr>
        <w:t> </w:t>
      </w:r>
    </w:p>
    <w:p w:rsidR="00007B2B" w:rsidRPr="008C73B8" w:rsidRDefault="008C73B8" w:rsidP="008C73B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Numele în clar și semnă</w:t>
      </w:r>
      <w:r w:rsidR="00007B2B" w:rsidRPr="008C73B8">
        <w:rPr>
          <w:rFonts w:ascii="Times New Roman" w:hAnsi="Times New Roman" w:cs="Times New Roman"/>
          <w:color w:val="000000"/>
          <w:szCs w:val="24"/>
          <w:shd w:val="clear" w:color="auto" w:fill="FFFFFF"/>
        </w:rPr>
        <w:t>tura</w:t>
      </w:r>
      <w:r w:rsidR="00007B2B" w:rsidRPr="008C73B8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="00007B2B" w:rsidRPr="008C73B8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="00007B2B" w:rsidRPr="008C73B8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="00007B2B" w:rsidRPr="008C73B8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="00007B2B" w:rsidRPr="008C73B8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  <w:t>Data</w:t>
      </w:r>
    </w:p>
    <w:p w:rsidR="00007B2B" w:rsidRPr="00E42DA2" w:rsidRDefault="00007B2B" w:rsidP="00007B2B">
      <w:pPr>
        <w:shd w:val="clear" w:color="auto" w:fill="FFFFFF"/>
        <w:spacing w:before="100" w:beforeAutospacing="1" w:after="100" w:afterAutospacing="1"/>
        <w:ind w:left="585"/>
        <w:rPr>
          <w:rFonts w:asciiTheme="majorHAnsi" w:eastAsia="Times New Roman" w:hAnsiTheme="majorHAnsi" w:cstheme="majorHAnsi"/>
          <w:color w:val="222222"/>
          <w:szCs w:val="24"/>
          <w:lang w:eastAsia="ro-RO"/>
        </w:rPr>
      </w:pPr>
    </w:p>
    <w:p w:rsidR="00007B2B" w:rsidRPr="00636C9D" w:rsidRDefault="00007B2B" w:rsidP="00007B2B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Cs w:val="24"/>
          <w:lang w:eastAsia="ro-RO"/>
        </w:rPr>
      </w:pPr>
      <w:bookmarkStart w:id="0" w:name="_GoBack"/>
      <w:bookmarkEnd w:id="0"/>
    </w:p>
    <w:sectPr w:rsidR="00007B2B" w:rsidRPr="00636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782"/>
    <w:multiLevelType w:val="multilevel"/>
    <w:tmpl w:val="F3E8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88"/>
    <w:rsid w:val="00007B2B"/>
    <w:rsid w:val="008C73B8"/>
    <w:rsid w:val="008F3988"/>
    <w:rsid w:val="009A2C33"/>
    <w:rsid w:val="00E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2B"/>
    <w:pPr>
      <w:spacing w:after="80"/>
    </w:pPr>
    <w:rPr>
      <w:rFonts w:asciiTheme="minorHAnsi" w:eastAsiaTheme="minorHAnsi" w:hAnsiTheme="minorHAnsi" w:cstheme="minorBidi"/>
      <w:sz w:val="24"/>
      <w:szCs w:val="22"/>
      <w:lang w:val="ro-RO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pacing w:before="120" w:after="120"/>
    </w:pPr>
    <w:rPr>
      <w:rFonts w:ascii="Times New Roman" w:hAnsi="Times New Roman" w:cs="Mangal"/>
      <w:i/>
      <w:iCs/>
      <w:kern w:val="2"/>
      <w:highlight w:val="white"/>
    </w:rPr>
  </w:style>
  <w:style w:type="character" w:styleId="Strong">
    <w:name w:val="Strong"/>
    <w:uiPriority w:val="22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spacing w:after="200" w:line="276" w:lineRule="auto"/>
      <w:ind w:left="720"/>
    </w:pPr>
    <w:rPr>
      <w:rFonts w:ascii="Calibri" w:hAnsi="Calibri" w:cs="Calibri"/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007B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2B"/>
    <w:pPr>
      <w:spacing w:after="80"/>
    </w:pPr>
    <w:rPr>
      <w:rFonts w:asciiTheme="minorHAnsi" w:eastAsiaTheme="minorHAnsi" w:hAnsiTheme="minorHAnsi" w:cstheme="minorBidi"/>
      <w:sz w:val="24"/>
      <w:szCs w:val="22"/>
      <w:lang w:val="ro-RO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pacing w:before="120" w:after="120"/>
    </w:pPr>
    <w:rPr>
      <w:rFonts w:ascii="Times New Roman" w:hAnsi="Times New Roman" w:cs="Mangal"/>
      <w:i/>
      <w:iCs/>
      <w:kern w:val="2"/>
      <w:highlight w:val="white"/>
    </w:rPr>
  </w:style>
  <w:style w:type="character" w:styleId="Strong">
    <w:name w:val="Strong"/>
    <w:uiPriority w:val="22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spacing w:after="200" w:line="276" w:lineRule="auto"/>
      <w:ind w:left="720"/>
    </w:pPr>
    <w:rPr>
      <w:rFonts w:ascii="Calibri" w:hAnsi="Calibri" w:cs="Calibri"/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007B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3</cp:revision>
  <dcterms:created xsi:type="dcterms:W3CDTF">2020-10-15T13:31:00Z</dcterms:created>
  <dcterms:modified xsi:type="dcterms:W3CDTF">2020-10-15T14:09:00Z</dcterms:modified>
</cp:coreProperties>
</file>