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4" w:rsidRPr="002F1302" w:rsidRDefault="00D56754" w:rsidP="002F1302">
      <w:pPr>
        <w:pStyle w:val="Default"/>
        <w:spacing w:line="360" w:lineRule="auto"/>
        <w:rPr>
          <w:color w:val="auto"/>
        </w:rPr>
      </w:pPr>
    </w:p>
    <w:p w:rsidR="00D56754" w:rsidRPr="002F1302" w:rsidRDefault="00D84691" w:rsidP="002F130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PROIECT – </w:t>
      </w:r>
      <w:proofErr w:type="spellStart"/>
      <w:r w:rsidRPr="002F1302">
        <w:rPr>
          <w:rFonts w:ascii="Helvetica-Bold" w:hAnsi="Helvetica-Bold" w:cs="Helvetica-Bold"/>
          <w:b/>
          <w:bCs/>
          <w:sz w:val="24"/>
          <w:szCs w:val="24"/>
        </w:rPr>
        <w:t>Ordin</w:t>
      </w:r>
      <w:proofErr w:type="spellEnd"/>
      <w:r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privind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modificarea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Ordinului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pre</w:t>
      </w:r>
      <w:r w:rsidR="00D56754" w:rsidRPr="002F1302">
        <w:rPr>
          <w:rFonts w:ascii="Arial,Bold" w:hAnsi="Arial,Bold" w:cs="Arial,Bold"/>
          <w:b/>
          <w:bCs/>
          <w:sz w:val="24"/>
          <w:szCs w:val="24"/>
        </w:rPr>
        <w:t>ş</w:t>
      </w:r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edintelui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Agen</w:t>
      </w:r>
      <w:r w:rsidR="00D56754" w:rsidRPr="002F1302">
        <w:rPr>
          <w:rFonts w:ascii="Arial,Bold" w:hAnsi="Arial,Bold" w:cs="Arial,Bold"/>
          <w:b/>
          <w:bCs/>
          <w:sz w:val="24"/>
          <w:szCs w:val="24"/>
        </w:rPr>
        <w:t>ţ</w:t>
      </w:r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iei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Na</w:t>
      </w:r>
      <w:r w:rsidR="00D56754" w:rsidRPr="002F1302">
        <w:rPr>
          <w:rFonts w:ascii="Arial,Bold" w:hAnsi="Arial,Bold" w:cs="Arial,Bold"/>
          <w:b/>
          <w:bCs/>
          <w:sz w:val="24"/>
          <w:szCs w:val="24"/>
        </w:rPr>
        <w:t>ţ</w:t>
      </w:r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ionale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de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Administrare</w:t>
      </w:r>
      <w:proofErr w:type="spellEnd"/>
      <w:r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Fiscal</w:t>
      </w:r>
      <w:r w:rsidR="00D56754" w:rsidRPr="002F1302">
        <w:rPr>
          <w:rFonts w:ascii="Arial,Bold" w:hAnsi="Arial,Bold" w:cs="Arial,Bold"/>
          <w:b/>
          <w:bCs/>
          <w:sz w:val="24"/>
          <w:szCs w:val="24"/>
        </w:rPr>
        <w:t>ă</w:t>
      </w:r>
      <w:proofErr w:type="spellEnd"/>
      <w:r w:rsidR="00D56754" w:rsidRPr="002F1302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nr.</w:t>
      </w:r>
      <w:proofErr w:type="gram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4077/ 2020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pentru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aprobarea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procedurii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de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întocmire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avizare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Arial,Bold" w:hAnsi="Arial,Bold" w:cs="Arial,Bold"/>
          <w:b/>
          <w:bCs/>
          <w:sz w:val="24"/>
          <w:szCs w:val="24"/>
        </w:rPr>
        <w:t>ş</w:t>
      </w:r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i</w:t>
      </w:r>
      <w:proofErr w:type="spellEnd"/>
      <w:r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aprobare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a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raportului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de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inspec</w:t>
      </w:r>
      <w:r w:rsidR="00D56754" w:rsidRPr="002F1302">
        <w:rPr>
          <w:rFonts w:ascii="Arial,Bold" w:hAnsi="Arial,Bold" w:cs="Arial,Bold"/>
          <w:b/>
          <w:bCs/>
          <w:sz w:val="24"/>
          <w:szCs w:val="24"/>
        </w:rPr>
        <w:t>ţ</w:t>
      </w:r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ie</w:t>
      </w:r>
      <w:proofErr w:type="spellEnd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 w:rsidR="00D56754" w:rsidRPr="002F1302">
        <w:rPr>
          <w:rFonts w:ascii="Helvetica-Bold" w:hAnsi="Helvetica-Bold" w:cs="Helvetica-Bold"/>
          <w:b/>
          <w:bCs/>
          <w:sz w:val="24"/>
          <w:szCs w:val="24"/>
        </w:rPr>
        <w:t>fiscal</w:t>
      </w:r>
      <w:r w:rsidR="002F1302">
        <w:rPr>
          <w:rFonts w:ascii="Helvetica-Bold" w:hAnsi="Helvetica-Bold" w:cs="Helvetica-Bold"/>
          <w:b/>
          <w:bCs/>
          <w:sz w:val="24"/>
          <w:szCs w:val="24"/>
        </w:rPr>
        <w:t>a</w:t>
      </w:r>
      <w:proofErr w:type="spellEnd"/>
    </w:p>
    <w:p w:rsidR="00D84691" w:rsidRPr="002F1302" w:rsidRDefault="00D84691" w:rsidP="002F130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D56754" w:rsidRPr="002F1302" w:rsidRDefault="002F1302" w:rsidP="002F1302">
      <w:pPr>
        <w:pStyle w:val="Default"/>
        <w:spacing w:line="360" w:lineRule="auto"/>
        <w:rPr>
          <w:color w:val="auto"/>
        </w:rPr>
      </w:pPr>
      <w:proofErr w:type="spellStart"/>
      <w:r w:rsidRPr="002F1302">
        <w:rPr>
          <w:color w:val="auto"/>
        </w:rPr>
        <w:t>Publicat</w:t>
      </w:r>
      <w:proofErr w:type="spellEnd"/>
      <w:r w:rsidRPr="002F1302">
        <w:rPr>
          <w:color w:val="auto"/>
        </w:rPr>
        <w:t xml:space="preserve"> </w:t>
      </w:r>
      <w:proofErr w:type="spellStart"/>
      <w:r w:rsidRPr="002F1302">
        <w:rPr>
          <w:color w:val="auto"/>
        </w:rPr>
        <w:t>pe</w:t>
      </w:r>
      <w:proofErr w:type="spellEnd"/>
      <w:r w:rsidRPr="002F1302">
        <w:rPr>
          <w:color w:val="auto"/>
        </w:rPr>
        <w:t xml:space="preserve"> site-</w:t>
      </w:r>
      <w:proofErr w:type="spellStart"/>
      <w:r w:rsidRPr="002F1302">
        <w:rPr>
          <w:color w:val="auto"/>
        </w:rPr>
        <w:t>ul</w:t>
      </w:r>
      <w:proofErr w:type="spellEnd"/>
      <w:r w:rsidRPr="002F1302">
        <w:rPr>
          <w:color w:val="auto"/>
        </w:rPr>
        <w:t xml:space="preserve"> </w:t>
      </w:r>
      <w:hyperlink r:id="rId5" w:history="1">
        <w:r w:rsidRPr="002F1302">
          <w:rPr>
            <w:rStyle w:val="Hyperlink"/>
            <w:color w:val="auto"/>
          </w:rPr>
          <w:t>www.anaf.ro</w:t>
        </w:r>
      </w:hyperlink>
      <w:r w:rsidRPr="002F1302">
        <w:rPr>
          <w:color w:val="auto"/>
        </w:rPr>
        <w:t xml:space="preserve">, in </w:t>
      </w:r>
      <w:proofErr w:type="spellStart"/>
      <w:r w:rsidRPr="002F1302">
        <w:rPr>
          <w:color w:val="auto"/>
        </w:rPr>
        <w:t>rubric</w:t>
      </w:r>
      <w:r>
        <w:rPr>
          <w:color w:val="auto"/>
        </w:rPr>
        <w:t>a</w:t>
      </w:r>
      <w:r w:rsidRPr="002F1302">
        <w:rPr>
          <w:color w:val="auto"/>
        </w:rPr>
        <w:t>,</w:t>
      </w:r>
      <w:proofErr w:type="gramStart"/>
      <w:r w:rsidRPr="002F1302">
        <w:rPr>
          <w:color w:val="auto"/>
        </w:rPr>
        <w:t>,Transparenta</w:t>
      </w:r>
      <w:proofErr w:type="spellEnd"/>
      <w:proofErr w:type="gramEnd"/>
      <w:r w:rsidRPr="002F1302">
        <w:rPr>
          <w:color w:val="auto"/>
        </w:rPr>
        <w:t xml:space="preserve"> </w:t>
      </w:r>
      <w:proofErr w:type="spellStart"/>
      <w:r w:rsidRPr="002F1302">
        <w:rPr>
          <w:color w:val="auto"/>
        </w:rPr>
        <w:t>decizionala</w:t>
      </w:r>
      <w:proofErr w:type="spellEnd"/>
      <w:r w:rsidRPr="002F1302">
        <w:rPr>
          <w:color w:val="auto"/>
        </w:rPr>
        <w:t xml:space="preserve">’’, in data de 11 </w:t>
      </w:r>
      <w:proofErr w:type="spellStart"/>
      <w:r w:rsidRPr="002F1302">
        <w:rPr>
          <w:color w:val="auto"/>
        </w:rPr>
        <w:t>mai</w:t>
      </w:r>
      <w:proofErr w:type="spellEnd"/>
      <w:r w:rsidRPr="002F1302">
        <w:rPr>
          <w:color w:val="auto"/>
        </w:rPr>
        <w:t xml:space="preserve"> 2021</w:t>
      </w:r>
    </w:p>
    <w:p w:rsidR="00D56754" w:rsidRPr="002F1302" w:rsidRDefault="00D56754" w:rsidP="002F1302">
      <w:pPr>
        <w:pStyle w:val="Default"/>
        <w:spacing w:line="360" w:lineRule="auto"/>
        <w:rPr>
          <w:color w:val="auto"/>
        </w:rPr>
      </w:pPr>
    </w:p>
    <w:p w:rsidR="00D56754" w:rsidRPr="002F1302" w:rsidRDefault="002F1302" w:rsidP="002F1302">
      <w:pPr>
        <w:pStyle w:val="Default"/>
        <w:spacing w:line="360" w:lineRule="auto"/>
        <w:rPr>
          <w:color w:val="auto"/>
          <w:u w:val="single"/>
        </w:rPr>
      </w:pPr>
      <w:proofErr w:type="spellStart"/>
      <w:r w:rsidRPr="002F1302">
        <w:rPr>
          <w:color w:val="auto"/>
          <w:u w:val="single"/>
        </w:rPr>
        <w:t>Principalele</w:t>
      </w:r>
      <w:proofErr w:type="spellEnd"/>
      <w:r w:rsidRPr="002F1302">
        <w:rPr>
          <w:color w:val="auto"/>
          <w:u w:val="single"/>
        </w:rPr>
        <w:t xml:space="preserve"> </w:t>
      </w:r>
      <w:proofErr w:type="spellStart"/>
      <w:r w:rsidRPr="002F1302">
        <w:rPr>
          <w:color w:val="auto"/>
          <w:u w:val="single"/>
        </w:rPr>
        <w:t>motivitati</w:t>
      </w:r>
      <w:proofErr w:type="spellEnd"/>
      <w:r w:rsidRPr="002F1302">
        <w:rPr>
          <w:color w:val="auto"/>
          <w:u w:val="single"/>
        </w:rPr>
        <w:t xml:space="preserve"> ale </w:t>
      </w:r>
      <w:proofErr w:type="spellStart"/>
      <w:r>
        <w:rPr>
          <w:color w:val="auto"/>
          <w:u w:val="single"/>
        </w:rPr>
        <w:t>emiterii</w:t>
      </w:r>
      <w:proofErr w:type="spellEnd"/>
      <w:r>
        <w:rPr>
          <w:color w:val="auto"/>
          <w:u w:val="single"/>
        </w:rPr>
        <w:t xml:space="preserve"> </w:t>
      </w:r>
      <w:proofErr w:type="spellStart"/>
      <w:r w:rsidRPr="002F1302">
        <w:rPr>
          <w:color w:val="auto"/>
          <w:u w:val="single"/>
        </w:rPr>
        <w:t>acestui</w:t>
      </w:r>
      <w:proofErr w:type="spellEnd"/>
      <w:r w:rsidRPr="002F1302">
        <w:rPr>
          <w:color w:val="auto"/>
          <w:u w:val="single"/>
        </w:rPr>
        <w:t xml:space="preserve"> </w:t>
      </w:r>
      <w:proofErr w:type="spellStart"/>
      <w:r w:rsidRPr="002F1302">
        <w:rPr>
          <w:color w:val="auto"/>
          <w:u w:val="single"/>
        </w:rPr>
        <w:t>ordin</w:t>
      </w:r>
      <w:proofErr w:type="spellEnd"/>
    </w:p>
    <w:p w:rsidR="002F1302" w:rsidRPr="004C2686" w:rsidRDefault="002F1302" w:rsidP="002F1302">
      <w:pPr>
        <w:pStyle w:val="Default"/>
        <w:spacing w:line="360" w:lineRule="auto"/>
        <w:rPr>
          <w:rFonts w:ascii="Verdana" w:hAnsi="Verdana"/>
          <w:color w:val="auto"/>
          <w:sz w:val="21"/>
        </w:rPr>
      </w:pPr>
    </w:p>
    <w:p w:rsidR="00D56754" w:rsidRPr="004C2686" w:rsidRDefault="00D56754" w:rsidP="002F1302">
      <w:pPr>
        <w:pStyle w:val="Default"/>
        <w:spacing w:line="360" w:lineRule="auto"/>
        <w:rPr>
          <w:rFonts w:ascii="Verdana" w:hAnsi="Verdana"/>
          <w:color w:val="auto"/>
          <w:sz w:val="21"/>
          <w:szCs w:val="23"/>
        </w:rPr>
      </w:pPr>
      <w:proofErr w:type="spellStart"/>
      <w:proofErr w:type="gramStart"/>
      <w:r w:rsidRPr="004C2686">
        <w:rPr>
          <w:rFonts w:ascii="Verdana" w:hAnsi="Verdana"/>
          <w:color w:val="auto"/>
          <w:sz w:val="21"/>
          <w:szCs w:val="23"/>
        </w:rPr>
        <w:t>Având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vedere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faptul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referitor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la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audierea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contribuabilului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>/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plătitorului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înaintea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luării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unei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decizii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Codul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de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procedură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fiscală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reglementează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la art.</w:t>
      </w:r>
      <w:proofErr w:type="gramEnd"/>
      <w:r w:rsidRPr="004C2686">
        <w:rPr>
          <w:rFonts w:ascii="Verdana" w:hAnsi="Verdana"/>
          <w:color w:val="auto"/>
          <w:sz w:val="21"/>
          <w:szCs w:val="23"/>
        </w:rPr>
        <w:t xml:space="preserve"> 9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faptul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audierea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se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consideră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îndeplinită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dacă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contribuabilul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>/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plătitorul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nu se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prezintă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din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orice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motiv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la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două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termene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consecutive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stabilite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de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organul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fiscal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vederea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audierii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iar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la art. </w:t>
      </w:r>
      <w:proofErr w:type="gramStart"/>
      <w:r w:rsidRPr="004C2686">
        <w:rPr>
          <w:rFonts w:ascii="Verdana" w:hAnsi="Verdana"/>
          <w:color w:val="auto"/>
          <w:sz w:val="21"/>
          <w:szCs w:val="23"/>
        </w:rPr>
        <w:t xml:space="preserve">130 se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reglementează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comunicarea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înștiințării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pentru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discuția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finală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asupra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constatărilor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și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consecințelor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fiscale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urmare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inspecției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fiscale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(care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reprezintă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fapt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audierea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contribuabilului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>/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plătitorului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),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vederea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armonizării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aplicării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celor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două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prevederi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legale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se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propune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emiterea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prezentului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proiect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de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ordin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privind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modificarea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Ordinului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preşedintelui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Agenţiei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Naţionale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de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Administrare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Fiscală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nr.</w:t>
      </w:r>
      <w:proofErr w:type="gram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gramStart"/>
      <w:r w:rsidRPr="004C2686">
        <w:rPr>
          <w:rFonts w:ascii="Verdana" w:hAnsi="Verdana"/>
          <w:color w:val="auto"/>
          <w:sz w:val="21"/>
          <w:szCs w:val="23"/>
        </w:rPr>
        <w:t xml:space="preserve">4077/ 2020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pentru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aprobarea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procedurii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de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întocmire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avizare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şi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aprobare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a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raportului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de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inspecţie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fiscală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>.</w:t>
      </w:r>
      <w:proofErr w:type="gram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</w:p>
    <w:p w:rsidR="002F1302" w:rsidRPr="004C2686" w:rsidRDefault="002F1302" w:rsidP="002F1302">
      <w:pPr>
        <w:pStyle w:val="Default"/>
        <w:spacing w:line="360" w:lineRule="auto"/>
        <w:rPr>
          <w:rFonts w:ascii="Verdana" w:hAnsi="Verdana"/>
          <w:color w:val="auto"/>
          <w:sz w:val="21"/>
          <w:szCs w:val="23"/>
        </w:rPr>
      </w:pPr>
    </w:p>
    <w:p w:rsidR="00D56754" w:rsidRPr="004C2686" w:rsidRDefault="00D56754" w:rsidP="002F1302">
      <w:pPr>
        <w:pStyle w:val="Default"/>
        <w:spacing w:line="360" w:lineRule="auto"/>
        <w:rPr>
          <w:rFonts w:ascii="Verdana" w:hAnsi="Verdana"/>
          <w:b/>
          <w:color w:val="auto"/>
          <w:sz w:val="21"/>
          <w:szCs w:val="23"/>
        </w:rPr>
      </w:pPr>
      <w:proofErr w:type="spellStart"/>
      <w:r w:rsidRPr="004C2686">
        <w:rPr>
          <w:rFonts w:ascii="Verdana" w:hAnsi="Verdana"/>
          <w:color w:val="auto"/>
          <w:sz w:val="21"/>
          <w:szCs w:val="23"/>
        </w:rPr>
        <w:t>Astfel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vederea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eliminării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transmiterii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a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două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înștiințări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pentru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discuția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finală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se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propune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modificarea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Anexei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2 - </w:t>
      </w:r>
      <w:proofErr w:type="spellStart"/>
      <w:r w:rsidRPr="004C2686">
        <w:rPr>
          <w:rFonts w:ascii="Verdana" w:hAnsi="Verdana"/>
          <w:i/>
          <w:iCs/>
          <w:color w:val="auto"/>
          <w:sz w:val="21"/>
          <w:szCs w:val="23"/>
        </w:rPr>
        <w:t>Înștiințare</w:t>
      </w:r>
      <w:proofErr w:type="spellEnd"/>
      <w:r w:rsidRPr="004C2686">
        <w:rPr>
          <w:rFonts w:ascii="Verdana" w:hAnsi="Verdana"/>
          <w:i/>
          <w:iCs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i/>
          <w:iCs/>
          <w:color w:val="auto"/>
          <w:sz w:val="21"/>
          <w:szCs w:val="23"/>
        </w:rPr>
        <w:t>pentru</w:t>
      </w:r>
      <w:proofErr w:type="spellEnd"/>
      <w:r w:rsidRPr="004C2686">
        <w:rPr>
          <w:rFonts w:ascii="Verdana" w:hAnsi="Verdana"/>
          <w:i/>
          <w:iCs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i/>
          <w:iCs/>
          <w:color w:val="auto"/>
          <w:sz w:val="21"/>
          <w:szCs w:val="23"/>
        </w:rPr>
        <w:t>discuția</w:t>
      </w:r>
      <w:proofErr w:type="spellEnd"/>
      <w:r w:rsidRPr="004C2686">
        <w:rPr>
          <w:rFonts w:ascii="Verdana" w:hAnsi="Verdana"/>
          <w:i/>
          <w:iCs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i/>
          <w:iCs/>
          <w:color w:val="auto"/>
          <w:sz w:val="21"/>
          <w:szCs w:val="23"/>
        </w:rPr>
        <w:t>finală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,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conținutul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acesteia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fiind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menționată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color w:val="auto"/>
          <w:sz w:val="21"/>
          <w:szCs w:val="23"/>
        </w:rPr>
        <w:t>informația</w:t>
      </w:r>
      <w:proofErr w:type="spellEnd"/>
      <w:r w:rsidRPr="004C2686">
        <w:rPr>
          <w:rFonts w:ascii="Verdana" w:hAnsi="Verdana"/>
          <w:color w:val="auto"/>
          <w:sz w:val="21"/>
          <w:szCs w:val="23"/>
        </w:rPr>
        <w:t xml:space="preserve"> ca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situația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în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care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contribuabilul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>/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plătitorul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nu se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prezintă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la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primul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termen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stabilit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pentru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discuția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finală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, se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stabilește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cel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de-al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doilea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termen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pentru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a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avea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loc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discuția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b/>
          <w:color w:val="auto"/>
          <w:sz w:val="21"/>
          <w:szCs w:val="23"/>
        </w:rPr>
        <w:t>finală</w:t>
      </w:r>
      <w:proofErr w:type="spellEnd"/>
      <w:r w:rsidRPr="004C2686">
        <w:rPr>
          <w:rFonts w:ascii="Verdana" w:hAnsi="Verdana"/>
          <w:b/>
          <w:color w:val="auto"/>
          <w:sz w:val="21"/>
          <w:szCs w:val="23"/>
        </w:rPr>
        <w:t xml:space="preserve">. </w:t>
      </w:r>
    </w:p>
    <w:p w:rsidR="00D84691" w:rsidRPr="004C2686" w:rsidRDefault="00D84691" w:rsidP="002F1302">
      <w:pPr>
        <w:spacing w:line="360" w:lineRule="auto"/>
        <w:rPr>
          <w:rFonts w:ascii="Verdana" w:hAnsi="Verdana"/>
          <w:sz w:val="21"/>
          <w:szCs w:val="23"/>
        </w:rPr>
      </w:pPr>
    </w:p>
    <w:p w:rsidR="002F1302" w:rsidRPr="004C2686" w:rsidRDefault="002F1302" w:rsidP="002F1302">
      <w:pPr>
        <w:spacing w:line="360" w:lineRule="auto"/>
        <w:rPr>
          <w:rFonts w:ascii="Verdana" w:hAnsi="Verdana"/>
          <w:sz w:val="21"/>
          <w:szCs w:val="23"/>
        </w:rPr>
      </w:pPr>
      <w:r w:rsidRPr="004C2686">
        <w:rPr>
          <w:rFonts w:ascii="Verdana" w:hAnsi="Verdana"/>
          <w:sz w:val="21"/>
          <w:szCs w:val="23"/>
        </w:rPr>
        <w:t xml:space="preserve">Mai </w:t>
      </w:r>
      <w:proofErr w:type="spellStart"/>
      <w:proofErr w:type="gramStart"/>
      <w:r w:rsidRPr="004C2686">
        <w:rPr>
          <w:rFonts w:ascii="Verdana" w:hAnsi="Verdana"/>
          <w:sz w:val="21"/>
          <w:szCs w:val="23"/>
        </w:rPr>
        <w:t>jos</w:t>
      </w:r>
      <w:proofErr w:type="spellEnd"/>
      <w:proofErr w:type="gramEnd"/>
      <w:r w:rsidRPr="004C2686">
        <w:rPr>
          <w:rFonts w:ascii="Verdana" w:hAnsi="Verdana"/>
          <w:sz w:val="21"/>
          <w:szCs w:val="23"/>
        </w:rPr>
        <w:t xml:space="preserve">, </w:t>
      </w:r>
      <w:proofErr w:type="spellStart"/>
      <w:r w:rsidRPr="004C2686">
        <w:rPr>
          <w:rFonts w:ascii="Verdana" w:hAnsi="Verdana"/>
          <w:sz w:val="21"/>
          <w:szCs w:val="23"/>
        </w:rPr>
        <w:t>avem</w:t>
      </w:r>
      <w:proofErr w:type="spellEnd"/>
      <w:r w:rsidRPr="004C2686">
        <w:rPr>
          <w:rFonts w:ascii="Verdana" w:hAnsi="Verdana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sz w:val="21"/>
          <w:szCs w:val="23"/>
        </w:rPr>
        <w:t>noul</w:t>
      </w:r>
      <w:proofErr w:type="spellEnd"/>
      <w:r w:rsidRPr="004C2686">
        <w:rPr>
          <w:rFonts w:ascii="Verdana" w:hAnsi="Verdana"/>
          <w:sz w:val="21"/>
          <w:szCs w:val="23"/>
        </w:rPr>
        <w:t xml:space="preserve"> model al </w:t>
      </w:r>
      <w:proofErr w:type="spellStart"/>
      <w:r w:rsidRPr="004C2686">
        <w:rPr>
          <w:rFonts w:ascii="Verdana" w:hAnsi="Verdana"/>
          <w:sz w:val="21"/>
          <w:szCs w:val="23"/>
        </w:rPr>
        <w:t>Instiintarii</w:t>
      </w:r>
      <w:proofErr w:type="spellEnd"/>
      <w:r w:rsidRPr="004C2686">
        <w:rPr>
          <w:rFonts w:ascii="Verdana" w:hAnsi="Verdana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sz w:val="21"/>
          <w:szCs w:val="23"/>
        </w:rPr>
        <w:t>pentru</w:t>
      </w:r>
      <w:proofErr w:type="spellEnd"/>
      <w:r w:rsidRPr="004C2686">
        <w:rPr>
          <w:rFonts w:ascii="Verdana" w:hAnsi="Verdana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sz w:val="21"/>
          <w:szCs w:val="23"/>
        </w:rPr>
        <w:t>discutia</w:t>
      </w:r>
      <w:proofErr w:type="spellEnd"/>
      <w:r w:rsidRPr="004C2686">
        <w:rPr>
          <w:rFonts w:ascii="Verdana" w:hAnsi="Verdana"/>
          <w:sz w:val="21"/>
          <w:szCs w:val="23"/>
        </w:rPr>
        <w:t xml:space="preserve"> </w:t>
      </w:r>
      <w:proofErr w:type="spellStart"/>
      <w:r w:rsidRPr="004C2686">
        <w:rPr>
          <w:rFonts w:ascii="Verdana" w:hAnsi="Verdana"/>
          <w:sz w:val="21"/>
          <w:szCs w:val="23"/>
        </w:rPr>
        <w:t>finala</w:t>
      </w:r>
      <w:proofErr w:type="spellEnd"/>
      <w:r w:rsidRPr="004C2686">
        <w:rPr>
          <w:rFonts w:ascii="Verdana" w:hAnsi="Verdana"/>
          <w:sz w:val="21"/>
          <w:szCs w:val="23"/>
        </w:rPr>
        <w:t>:</w:t>
      </w: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/>
          <w:bCs/>
          <w:sz w:val="21"/>
          <w:szCs w:val="24"/>
        </w:rPr>
      </w:pP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/>
          <w:bCs/>
          <w:sz w:val="21"/>
          <w:szCs w:val="24"/>
        </w:rPr>
      </w:pP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/>
          <w:bCs/>
          <w:sz w:val="21"/>
          <w:szCs w:val="24"/>
        </w:rPr>
      </w:pPr>
    </w:p>
    <w:p w:rsidR="004C2686" w:rsidRDefault="004C2686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Cs/>
          <w:sz w:val="21"/>
          <w:szCs w:val="24"/>
        </w:rPr>
      </w:pP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Cs/>
          <w:sz w:val="21"/>
          <w:szCs w:val="24"/>
        </w:rPr>
      </w:pPr>
      <w:r w:rsidRPr="004C2686">
        <w:rPr>
          <w:rFonts w:ascii="Verdana" w:hAnsi="Verdana" w:cs="Times-Bold"/>
          <w:bCs/>
          <w:sz w:val="21"/>
          <w:szCs w:val="24"/>
        </w:rPr>
        <w:lastRenderedPageBreak/>
        <w:t>AGEN</w:t>
      </w:r>
      <w:r w:rsidRPr="004C2686">
        <w:rPr>
          <w:rFonts w:ascii="Verdana" w:hAnsi="Verdana" w:cs="TimesNewRoman,Bold"/>
          <w:bCs/>
          <w:sz w:val="21"/>
          <w:szCs w:val="24"/>
        </w:rPr>
        <w:t>Ț</w:t>
      </w:r>
      <w:r w:rsidRPr="004C2686">
        <w:rPr>
          <w:rFonts w:ascii="Verdana" w:hAnsi="Verdana" w:cs="Times-Bold"/>
          <w:bCs/>
          <w:sz w:val="21"/>
          <w:szCs w:val="24"/>
        </w:rPr>
        <w:t>IA NA</w:t>
      </w:r>
      <w:r w:rsidRPr="004C2686">
        <w:rPr>
          <w:rFonts w:ascii="Verdana" w:hAnsi="Verdana" w:cs="TimesNewRoman,Bold"/>
          <w:bCs/>
          <w:sz w:val="21"/>
          <w:szCs w:val="24"/>
        </w:rPr>
        <w:t>Ț</w:t>
      </w:r>
      <w:r w:rsidRPr="004C2686">
        <w:rPr>
          <w:rFonts w:ascii="Verdana" w:hAnsi="Verdana" w:cs="Times-Bold"/>
          <w:bCs/>
          <w:sz w:val="21"/>
          <w:szCs w:val="24"/>
        </w:rPr>
        <w:t>IONAL</w:t>
      </w:r>
      <w:r w:rsidRPr="004C2686">
        <w:rPr>
          <w:rFonts w:ascii="Verdana" w:hAnsi="Verdana" w:cs="TimesNewRoman,Bold"/>
          <w:bCs/>
          <w:sz w:val="21"/>
          <w:szCs w:val="24"/>
        </w:rPr>
        <w:t xml:space="preserve">Ă </w:t>
      </w:r>
      <w:r w:rsidRPr="004C2686">
        <w:rPr>
          <w:rFonts w:ascii="Verdana" w:hAnsi="Verdana" w:cs="Times-Bold"/>
          <w:bCs/>
          <w:sz w:val="21"/>
          <w:szCs w:val="24"/>
        </w:rPr>
        <w:t>DE ADMINISTRARE FISCAL</w:t>
      </w:r>
      <w:r w:rsidRPr="004C2686">
        <w:rPr>
          <w:rFonts w:ascii="Verdana" w:hAnsi="Verdana" w:cs="TimesNewRoman,Bold"/>
          <w:bCs/>
          <w:sz w:val="21"/>
          <w:szCs w:val="24"/>
        </w:rPr>
        <w:t>Ă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Cs/>
          <w:sz w:val="21"/>
          <w:szCs w:val="24"/>
        </w:rPr>
      </w:pPr>
      <w:proofErr w:type="spellStart"/>
      <w:r w:rsidRPr="004C2686">
        <w:rPr>
          <w:rFonts w:ascii="Verdana" w:hAnsi="Verdana" w:cs="Times-Bold"/>
          <w:bCs/>
          <w:sz w:val="21"/>
          <w:szCs w:val="24"/>
        </w:rPr>
        <w:t>Direc</w:t>
      </w:r>
      <w:r w:rsidRPr="004C2686">
        <w:rPr>
          <w:rFonts w:ascii="Verdana" w:hAnsi="Verdana" w:cs="TimesNewRoman,Bold"/>
          <w:bCs/>
          <w:sz w:val="21"/>
          <w:szCs w:val="24"/>
        </w:rPr>
        <w:t>ț</w:t>
      </w:r>
      <w:r w:rsidRPr="004C2686">
        <w:rPr>
          <w:rFonts w:ascii="Verdana" w:hAnsi="Verdana" w:cs="Times-Bold"/>
          <w:bCs/>
          <w:sz w:val="21"/>
          <w:szCs w:val="24"/>
        </w:rPr>
        <w:t>ia</w:t>
      </w:r>
      <w:proofErr w:type="spellEnd"/>
      <w:r w:rsidRPr="004C2686">
        <w:rPr>
          <w:rFonts w:ascii="Verdana" w:hAnsi="Verdana" w:cs="Times-Bold"/>
          <w:bCs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Bold"/>
          <w:bCs/>
          <w:sz w:val="21"/>
          <w:szCs w:val="24"/>
        </w:rPr>
        <w:t>general</w:t>
      </w:r>
      <w:r w:rsidRPr="004C2686">
        <w:rPr>
          <w:rFonts w:ascii="Verdana" w:hAnsi="Verdana" w:cs="TimesNewRoman,Bold"/>
          <w:bCs/>
          <w:sz w:val="21"/>
          <w:szCs w:val="24"/>
        </w:rPr>
        <w:t>ă</w:t>
      </w:r>
      <w:proofErr w:type="spellEnd"/>
      <w:r w:rsidRPr="004C2686">
        <w:rPr>
          <w:rFonts w:ascii="Verdana" w:hAnsi="Verdana" w:cs="TimesNewRoman,Bold"/>
          <w:bCs/>
          <w:sz w:val="21"/>
          <w:szCs w:val="24"/>
        </w:rPr>
        <w:t xml:space="preserve"> </w:t>
      </w:r>
      <w:r w:rsidRPr="004C2686">
        <w:rPr>
          <w:rFonts w:ascii="Verdana" w:hAnsi="Verdana" w:cs="Times-Bold"/>
          <w:bCs/>
          <w:sz w:val="21"/>
          <w:szCs w:val="24"/>
        </w:rPr>
        <w:t>………………………………………………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Cs/>
          <w:sz w:val="21"/>
          <w:szCs w:val="24"/>
        </w:rPr>
      </w:pPr>
      <w:proofErr w:type="spellStart"/>
      <w:r w:rsidRPr="004C2686">
        <w:rPr>
          <w:rFonts w:ascii="Verdana" w:hAnsi="Verdana" w:cs="Times-Bold"/>
          <w:bCs/>
          <w:sz w:val="21"/>
          <w:szCs w:val="24"/>
        </w:rPr>
        <w:t>Administra</w:t>
      </w:r>
      <w:r w:rsidRPr="004C2686">
        <w:rPr>
          <w:rFonts w:ascii="Verdana" w:hAnsi="Verdana" w:cs="TimesNewRoman,Bold"/>
          <w:bCs/>
          <w:sz w:val="21"/>
          <w:szCs w:val="24"/>
        </w:rPr>
        <w:t>ț</w:t>
      </w:r>
      <w:r w:rsidRPr="004C2686">
        <w:rPr>
          <w:rFonts w:ascii="Verdana" w:hAnsi="Verdana" w:cs="Times-Bold"/>
          <w:bCs/>
          <w:sz w:val="21"/>
          <w:szCs w:val="24"/>
        </w:rPr>
        <w:t>ia</w:t>
      </w:r>
      <w:proofErr w:type="spellEnd"/>
      <w:r w:rsidRPr="004C2686">
        <w:rPr>
          <w:rFonts w:ascii="Verdana" w:hAnsi="Verdana" w:cs="Times-Bold"/>
          <w:bCs/>
          <w:sz w:val="21"/>
          <w:szCs w:val="24"/>
        </w:rPr>
        <w:t xml:space="preserve"> ………………………….………………………..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Cs/>
          <w:sz w:val="21"/>
          <w:szCs w:val="24"/>
        </w:rPr>
      </w:pPr>
      <w:r w:rsidRPr="004C2686">
        <w:rPr>
          <w:rFonts w:ascii="Verdana" w:hAnsi="Verdana" w:cs="Times-Bold"/>
          <w:bCs/>
          <w:sz w:val="21"/>
          <w:szCs w:val="24"/>
        </w:rPr>
        <w:t>Nr</w:t>
      </w:r>
      <w:proofErr w:type="gramStart"/>
      <w:r w:rsidRPr="004C2686">
        <w:rPr>
          <w:rFonts w:ascii="Verdana" w:hAnsi="Verdana" w:cs="Times-Bold"/>
          <w:bCs/>
          <w:sz w:val="21"/>
          <w:szCs w:val="24"/>
        </w:rPr>
        <w:t>. .......................</w:t>
      </w:r>
      <w:proofErr w:type="gramEnd"/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Bold"/>
          <w:b/>
          <w:bCs/>
          <w:sz w:val="21"/>
          <w:szCs w:val="24"/>
        </w:rPr>
      </w:pPr>
      <w:r w:rsidRPr="004C2686">
        <w:rPr>
          <w:rFonts w:ascii="Verdana" w:hAnsi="Verdana" w:cs="Times-Bold"/>
          <w:bCs/>
          <w:sz w:val="21"/>
          <w:szCs w:val="24"/>
        </w:rPr>
        <w:t>Data.....................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,Bold"/>
          <w:b/>
          <w:bCs/>
          <w:sz w:val="21"/>
          <w:szCs w:val="28"/>
        </w:rPr>
      </w:pPr>
      <w:r w:rsidRPr="004C2686">
        <w:rPr>
          <w:rFonts w:ascii="Verdana" w:hAnsi="Verdana" w:cs="Times-Bold"/>
          <w:b/>
          <w:bCs/>
          <w:sz w:val="21"/>
          <w:szCs w:val="28"/>
        </w:rPr>
        <w:t>ÎN</w:t>
      </w:r>
      <w:r w:rsidRPr="004C2686">
        <w:rPr>
          <w:rFonts w:ascii="Verdana" w:hAnsi="Verdana" w:cs="TimesNewRoman,Bold"/>
          <w:b/>
          <w:bCs/>
          <w:sz w:val="21"/>
          <w:szCs w:val="28"/>
        </w:rPr>
        <w:t>Ș</w:t>
      </w:r>
      <w:r w:rsidRPr="004C2686">
        <w:rPr>
          <w:rFonts w:ascii="Verdana" w:hAnsi="Verdana" w:cs="Times-Bold"/>
          <w:b/>
          <w:bCs/>
          <w:sz w:val="21"/>
          <w:szCs w:val="28"/>
        </w:rPr>
        <w:t>TIIN</w:t>
      </w:r>
      <w:r w:rsidRPr="004C2686">
        <w:rPr>
          <w:rFonts w:ascii="Verdana" w:hAnsi="Verdana" w:cs="TimesNewRoman,Bold"/>
          <w:b/>
          <w:bCs/>
          <w:sz w:val="21"/>
          <w:szCs w:val="28"/>
        </w:rPr>
        <w:t>Ț</w:t>
      </w:r>
      <w:r w:rsidRPr="004C2686">
        <w:rPr>
          <w:rFonts w:ascii="Verdana" w:hAnsi="Verdana" w:cs="Times-Bold"/>
          <w:b/>
          <w:bCs/>
          <w:sz w:val="21"/>
          <w:szCs w:val="28"/>
        </w:rPr>
        <w:t>ARE PENTRU DISCU</w:t>
      </w:r>
      <w:r w:rsidRPr="004C2686">
        <w:rPr>
          <w:rFonts w:ascii="Verdana" w:hAnsi="Verdana" w:cs="TimesNewRoman,Bold"/>
          <w:b/>
          <w:bCs/>
          <w:sz w:val="21"/>
          <w:szCs w:val="28"/>
        </w:rPr>
        <w:t>Ț</w:t>
      </w:r>
      <w:r w:rsidRPr="004C2686">
        <w:rPr>
          <w:rFonts w:ascii="Verdana" w:hAnsi="Verdana" w:cs="Times-Bold"/>
          <w:b/>
          <w:bCs/>
          <w:sz w:val="21"/>
          <w:szCs w:val="28"/>
        </w:rPr>
        <w:t>IA FINAL</w:t>
      </w:r>
      <w:r w:rsidRPr="004C2686">
        <w:rPr>
          <w:rFonts w:ascii="Verdana" w:hAnsi="Verdana" w:cs="TimesNewRoman,Bold"/>
          <w:b/>
          <w:bCs/>
          <w:sz w:val="21"/>
          <w:szCs w:val="28"/>
        </w:rPr>
        <w:t>Ă</w:t>
      </w: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r w:rsidRPr="004C2686">
        <w:rPr>
          <w:rFonts w:ascii="Verdana" w:hAnsi="Verdana" w:cs="Times-Roman"/>
          <w:sz w:val="21"/>
          <w:szCs w:val="24"/>
        </w:rPr>
        <w:t xml:space="preserve">Domnului/Doamnei_________________________________________________în </w:t>
      </w:r>
      <w:proofErr w:type="spellStart"/>
      <w:r w:rsidRPr="004C2686">
        <w:rPr>
          <w:rFonts w:ascii="Verdana" w:hAnsi="Verdana" w:cs="Times-Roman"/>
          <w:sz w:val="21"/>
          <w:szCs w:val="24"/>
        </w:rPr>
        <w:t>calitate</w:t>
      </w:r>
      <w:proofErr w:type="spellEnd"/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r w:rsidRPr="004C2686">
        <w:rPr>
          <w:rFonts w:ascii="Verdana" w:hAnsi="Verdana" w:cs="Times-Roman"/>
          <w:sz w:val="21"/>
          <w:szCs w:val="24"/>
        </w:rPr>
        <w:t xml:space="preserve">de_________________ la____________________________________________ cu </w:t>
      </w:r>
      <w:proofErr w:type="spellStart"/>
      <w:r w:rsidRPr="004C2686">
        <w:rPr>
          <w:rFonts w:ascii="Verdana" w:hAnsi="Verdana" w:cs="Times-Roman"/>
          <w:sz w:val="21"/>
          <w:szCs w:val="24"/>
        </w:rPr>
        <w:t>domiciliul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fiscal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>_____________________, str. ________________________________, nr.____, bl.____,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r w:rsidRPr="004C2686">
        <w:rPr>
          <w:rFonts w:ascii="Verdana" w:hAnsi="Verdana" w:cs="Times-Roman"/>
          <w:sz w:val="21"/>
          <w:szCs w:val="24"/>
        </w:rPr>
        <w:t xml:space="preserve">apt._____, </w:t>
      </w:r>
      <w:proofErr w:type="spellStart"/>
      <w:r w:rsidRPr="004C2686">
        <w:rPr>
          <w:rFonts w:ascii="Verdana" w:hAnsi="Verdana" w:cs="Times-Roman"/>
          <w:sz w:val="21"/>
          <w:szCs w:val="24"/>
        </w:rPr>
        <w:t>jude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_______________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înregistrat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 xml:space="preserve">la </w:t>
      </w:r>
      <w:proofErr w:type="spellStart"/>
      <w:r w:rsidRPr="004C2686">
        <w:rPr>
          <w:rFonts w:ascii="Verdana" w:hAnsi="Verdana" w:cs="Times-Roman"/>
          <w:sz w:val="21"/>
          <w:szCs w:val="24"/>
        </w:rPr>
        <w:t>oficiul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registrul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comer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ului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cu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r w:rsidRPr="004C2686">
        <w:rPr>
          <w:rFonts w:ascii="Verdana" w:hAnsi="Verdana" w:cs="Times-Roman"/>
          <w:sz w:val="21"/>
          <w:szCs w:val="24"/>
        </w:rPr>
        <w:t>nr.____/_____/_____, C.U.I. nr._____________.</w:t>
      </w: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proofErr w:type="spell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înaint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m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al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turat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proiectul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raport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inspec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NewRoman"/>
          <w:sz w:val="21"/>
          <w:szCs w:val="24"/>
        </w:rPr>
        <w:t>ș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totodat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proofErr w:type="gram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r w:rsidRPr="004C2686">
        <w:rPr>
          <w:rFonts w:ascii="Verdana" w:hAnsi="Verdana" w:cs="TimesNewRoman"/>
          <w:sz w:val="21"/>
          <w:szCs w:val="24"/>
        </w:rPr>
        <w:t>ș</w:t>
      </w:r>
      <w:r w:rsidRPr="004C2686">
        <w:rPr>
          <w:rFonts w:ascii="Verdana" w:hAnsi="Verdana" w:cs="Times-Roman"/>
          <w:sz w:val="21"/>
          <w:szCs w:val="24"/>
        </w:rPr>
        <w:t>tiin</w:t>
      </w:r>
      <w:r w:rsidRPr="004C2686">
        <w:rPr>
          <w:rFonts w:ascii="Verdana" w:hAnsi="Verdana" w:cs="TimesNewRoman"/>
          <w:sz w:val="21"/>
          <w:szCs w:val="24"/>
        </w:rPr>
        <w:t>ță</w:t>
      </w:r>
      <w:r w:rsidRPr="004C2686">
        <w:rPr>
          <w:rFonts w:ascii="Verdana" w:hAnsi="Verdana" w:cs="Times-Roman"/>
          <w:sz w:val="21"/>
          <w:szCs w:val="24"/>
        </w:rPr>
        <w:t>m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proofErr w:type="gramStart"/>
      <w:r w:rsidRPr="004C2686">
        <w:rPr>
          <w:rFonts w:ascii="Verdana" w:hAnsi="Verdana" w:cs="Times-Roman"/>
          <w:sz w:val="21"/>
          <w:szCs w:val="24"/>
        </w:rPr>
        <w:t>data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de__________, </w:t>
      </w:r>
      <w:proofErr w:type="spellStart"/>
      <w:r w:rsidRPr="004C2686">
        <w:rPr>
          <w:rFonts w:ascii="Verdana" w:hAnsi="Verdana" w:cs="Times-Roman"/>
          <w:sz w:val="21"/>
          <w:szCs w:val="24"/>
        </w:rPr>
        <w:t>ora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_____, la _________________________________, </w:t>
      </w:r>
      <w:proofErr w:type="spellStart"/>
      <w:r w:rsidRPr="004C2686">
        <w:rPr>
          <w:rFonts w:ascii="Verdana" w:hAnsi="Verdana" w:cs="Times-Roman"/>
          <w:sz w:val="21"/>
          <w:szCs w:val="24"/>
        </w:rPr>
        <w:t>va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avea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loc </w:t>
      </w:r>
      <w:proofErr w:type="spellStart"/>
      <w:r w:rsidRPr="004C2686">
        <w:rPr>
          <w:rFonts w:ascii="Verdana" w:hAnsi="Verdana" w:cs="Times-Roman"/>
          <w:sz w:val="21"/>
          <w:szCs w:val="24"/>
        </w:rPr>
        <w:t>discu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ia</w:t>
      </w:r>
      <w:proofErr w:type="spellEnd"/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final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proofErr w:type="gram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asupra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constat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rilor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NewRoman"/>
          <w:sz w:val="21"/>
          <w:szCs w:val="24"/>
        </w:rPr>
        <w:t>ș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consecin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elor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ca </w:t>
      </w:r>
      <w:proofErr w:type="spellStart"/>
      <w:r w:rsidRPr="004C2686">
        <w:rPr>
          <w:rFonts w:ascii="Verdana" w:hAnsi="Verdana" w:cs="Times-Roman"/>
          <w:sz w:val="21"/>
          <w:szCs w:val="24"/>
        </w:rPr>
        <w:t>urmare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a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încheierii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inspec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iei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efectuate</w:t>
      </w:r>
      <w:proofErr w:type="spellEnd"/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proofErr w:type="gram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perioada__________________la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____________________________.</w:t>
      </w: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proofErr w:type="spell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inform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m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ave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posibilitatea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s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proofErr w:type="gram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exprima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scris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punctul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vedere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cu </w:t>
      </w:r>
      <w:proofErr w:type="spellStart"/>
      <w:r w:rsidRPr="004C2686">
        <w:rPr>
          <w:rFonts w:ascii="Verdana" w:hAnsi="Verdana" w:cs="Times-Roman"/>
          <w:sz w:val="21"/>
          <w:szCs w:val="24"/>
        </w:rPr>
        <w:t>privire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la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constat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organelor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inspec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conformitate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cu </w:t>
      </w:r>
      <w:proofErr w:type="spellStart"/>
      <w:r w:rsidRPr="004C2686">
        <w:rPr>
          <w:rFonts w:ascii="Verdana" w:hAnsi="Verdana" w:cs="Times-Roman"/>
          <w:sz w:val="21"/>
          <w:szCs w:val="24"/>
        </w:rPr>
        <w:t>prevederile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art. </w:t>
      </w:r>
      <w:proofErr w:type="gramStart"/>
      <w:r w:rsidRPr="004C2686">
        <w:rPr>
          <w:rFonts w:ascii="Verdana" w:hAnsi="Verdana" w:cs="Times-Roman"/>
          <w:sz w:val="21"/>
          <w:szCs w:val="24"/>
        </w:rPr>
        <w:t xml:space="preserve">9 </w:t>
      </w:r>
      <w:proofErr w:type="spellStart"/>
      <w:r w:rsidRPr="004C2686">
        <w:rPr>
          <w:rFonts w:ascii="Verdana" w:hAnsi="Verdana" w:cs="Times-Roman"/>
          <w:sz w:val="21"/>
          <w:szCs w:val="24"/>
        </w:rPr>
        <w:t>alin</w:t>
      </w:r>
      <w:proofErr w:type="spellEnd"/>
      <w:r w:rsidRPr="004C2686">
        <w:rPr>
          <w:rFonts w:ascii="Verdana" w:hAnsi="Verdana" w:cs="Times-Roman"/>
          <w:sz w:val="21"/>
          <w:szCs w:val="24"/>
        </w:rPr>
        <w:t>.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(1) </w:t>
      </w:r>
      <w:proofErr w:type="gramStart"/>
      <w:r w:rsidRPr="004C2686">
        <w:rPr>
          <w:rFonts w:ascii="Verdana" w:hAnsi="Verdana" w:cs="Times-Roman"/>
          <w:sz w:val="21"/>
          <w:szCs w:val="24"/>
        </w:rPr>
        <w:t>din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Legea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nr.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proofErr w:type="gramStart"/>
      <w:r w:rsidRPr="004C2686">
        <w:rPr>
          <w:rFonts w:ascii="Verdana" w:hAnsi="Verdana" w:cs="Times-Roman"/>
          <w:sz w:val="21"/>
          <w:szCs w:val="24"/>
        </w:rPr>
        <w:t xml:space="preserve">207/2015 </w:t>
      </w:r>
      <w:proofErr w:type="spellStart"/>
      <w:r w:rsidRPr="004C2686">
        <w:rPr>
          <w:rFonts w:ascii="Verdana" w:hAnsi="Verdana" w:cs="Times-Roman"/>
          <w:sz w:val="21"/>
          <w:szCs w:val="24"/>
        </w:rPr>
        <w:t>privind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Codul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procedur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cu </w:t>
      </w:r>
      <w:proofErr w:type="spellStart"/>
      <w:r w:rsidRPr="004C2686">
        <w:rPr>
          <w:rFonts w:ascii="Verdana" w:hAnsi="Verdana" w:cs="Times-Roman"/>
          <w:sz w:val="21"/>
          <w:szCs w:val="24"/>
        </w:rPr>
        <w:t>modific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NewRoman"/>
          <w:sz w:val="21"/>
          <w:szCs w:val="24"/>
        </w:rPr>
        <w:t>ș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complet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ulterioare</w:t>
      </w:r>
      <w:proofErr w:type="spellEnd"/>
      <w:r w:rsidRPr="004C2686">
        <w:rPr>
          <w:rFonts w:ascii="Verdana" w:hAnsi="Verdana" w:cs="Times-Roman"/>
          <w:sz w:val="21"/>
          <w:szCs w:val="24"/>
        </w:rPr>
        <w:t>.</w:t>
      </w:r>
      <w:proofErr w:type="gramEnd"/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b/>
          <w:sz w:val="21"/>
          <w:szCs w:val="24"/>
        </w:rPr>
      </w:pPr>
      <w:proofErr w:type="spellStart"/>
      <w:r w:rsidRPr="004C2686">
        <w:rPr>
          <w:rFonts w:ascii="Verdana" w:hAnsi="Verdana" w:cs="Times-Roman"/>
          <w:b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situa</w:t>
      </w:r>
      <w:r w:rsidRPr="004C2686">
        <w:rPr>
          <w:rFonts w:ascii="Verdana" w:hAnsi="Verdana" w:cs="TimesNewRoman"/>
          <w:b/>
          <w:sz w:val="21"/>
          <w:szCs w:val="24"/>
        </w:rPr>
        <w:t>ț</w:t>
      </w:r>
      <w:r w:rsidRPr="004C2686">
        <w:rPr>
          <w:rFonts w:ascii="Verdana" w:hAnsi="Verdana" w:cs="Times-Roman"/>
          <w:b/>
          <w:sz w:val="21"/>
          <w:szCs w:val="24"/>
        </w:rPr>
        <w:t>ia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care nu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v</w:t>
      </w:r>
      <w:r w:rsidRPr="004C2686">
        <w:rPr>
          <w:rFonts w:ascii="Verdana" w:hAnsi="Verdana" w:cs="TimesNewRoman"/>
          <w:b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ve</w:t>
      </w:r>
      <w:r w:rsidRPr="004C2686">
        <w:rPr>
          <w:rFonts w:ascii="Verdana" w:hAnsi="Verdana" w:cs="TimesNewRoman"/>
          <w:b/>
          <w:sz w:val="21"/>
          <w:szCs w:val="24"/>
        </w:rPr>
        <w:t>ț</w:t>
      </w:r>
      <w:r w:rsidRPr="004C2686">
        <w:rPr>
          <w:rFonts w:ascii="Verdana" w:hAnsi="Verdana" w:cs="Times-Roman"/>
          <w:b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prezenta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la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termenul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stabilit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pentru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discu</w:t>
      </w:r>
      <w:r w:rsidRPr="004C2686">
        <w:rPr>
          <w:rFonts w:ascii="Verdana" w:hAnsi="Verdana" w:cs="TimesNewRoman"/>
          <w:b/>
          <w:sz w:val="21"/>
          <w:szCs w:val="24"/>
        </w:rPr>
        <w:t>ț</w:t>
      </w:r>
      <w:r w:rsidRPr="004C2686">
        <w:rPr>
          <w:rFonts w:ascii="Verdana" w:hAnsi="Verdana" w:cs="Times-Roman"/>
          <w:b/>
          <w:sz w:val="21"/>
          <w:szCs w:val="24"/>
        </w:rPr>
        <w:t>ia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final</w:t>
      </w:r>
      <w:r w:rsidRPr="004C2686">
        <w:rPr>
          <w:rFonts w:ascii="Verdana" w:hAnsi="Verdana" w:cs="TimesNewRoman"/>
          <w:b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b/>
          <w:sz w:val="21"/>
          <w:szCs w:val="24"/>
        </w:rPr>
        <w:t xml:space="preserve"> </w:t>
      </w:r>
      <w:r w:rsidRPr="004C2686">
        <w:rPr>
          <w:rFonts w:ascii="Verdana" w:hAnsi="Verdana" w:cs="Times-Roman"/>
          <w:b/>
          <w:sz w:val="21"/>
          <w:szCs w:val="24"/>
        </w:rPr>
        <w:t>din data</w:t>
      </w:r>
      <w:r w:rsidR="002F1302" w:rsidRPr="004C2686">
        <w:rPr>
          <w:rFonts w:ascii="Verdana" w:hAnsi="Verdana" w:cs="Times-Roman"/>
          <w:b/>
          <w:sz w:val="21"/>
          <w:szCs w:val="24"/>
        </w:rPr>
        <w:t xml:space="preserve"> </w:t>
      </w:r>
      <w:r w:rsidRPr="004C2686">
        <w:rPr>
          <w:rFonts w:ascii="Verdana" w:hAnsi="Verdana" w:cs="Times-Roman"/>
          <w:b/>
          <w:sz w:val="21"/>
          <w:szCs w:val="24"/>
        </w:rPr>
        <w:t>de</w:t>
      </w:r>
      <w:proofErr w:type="gramStart"/>
      <w:r w:rsidRPr="004C2686">
        <w:rPr>
          <w:rFonts w:ascii="Verdana" w:hAnsi="Verdana" w:cs="Times-Roman"/>
          <w:b/>
          <w:sz w:val="21"/>
          <w:szCs w:val="24"/>
        </w:rPr>
        <w:t>…………………..,</w:t>
      </w:r>
      <w:proofErr w:type="gram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v</w:t>
      </w:r>
      <w:r w:rsidRPr="004C2686">
        <w:rPr>
          <w:rFonts w:ascii="Verdana" w:hAnsi="Verdana" w:cs="TimesNewRoman"/>
          <w:b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inform</w:t>
      </w:r>
      <w:r w:rsidRPr="004C2686">
        <w:rPr>
          <w:rFonts w:ascii="Verdana" w:hAnsi="Verdana" w:cs="TimesNewRoman"/>
          <w:b/>
          <w:sz w:val="21"/>
          <w:szCs w:val="24"/>
        </w:rPr>
        <w:t>ă</w:t>
      </w:r>
      <w:r w:rsidRPr="004C2686">
        <w:rPr>
          <w:rFonts w:ascii="Verdana" w:hAnsi="Verdana" w:cs="Times-Roman"/>
          <w:b/>
          <w:sz w:val="21"/>
          <w:szCs w:val="24"/>
        </w:rPr>
        <w:t>m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c</w:t>
      </w:r>
      <w:r w:rsidRPr="004C2686">
        <w:rPr>
          <w:rFonts w:ascii="Verdana" w:hAnsi="Verdana" w:cs="TimesNewRoman"/>
          <w:b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cel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de-al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doilea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termen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stabilit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pentru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a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avea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loc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discu</w:t>
      </w:r>
      <w:r w:rsidRPr="004C2686">
        <w:rPr>
          <w:rFonts w:ascii="Verdana" w:hAnsi="Verdana" w:cs="TimesNewRoman"/>
          <w:b/>
          <w:sz w:val="21"/>
          <w:szCs w:val="24"/>
        </w:rPr>
        <w:t>ț</w:t>
      </w:r>
      <w:r w:rsidRPr="004C2686">
        <w:rPr>
          <w:rFonts w:ascii="Verdana" w:hAnsi="Verdana" w:cs="Times-Roman"/>
          <w:b/>
          <w:sz w:val="21"/>
          <w:szCs w:val="24"/>
        </w:rPr>
        <w:t>ia</w:t>
      </w:r>
      <w:proofErr w:type="spellEnd"/>
      <w:r w:rsidR="002F1302"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final</w:t>
      </w:r>
      <w:r w:rsidRPr="004C2686">
        <w:rPr>
          <w:rFonts w:ascii="Verdana" w:hAnsi="Verdana" w:cs="TimesNewRoman"/>
          <w:b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este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b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b/>
          <w:sz w:val="21"/>
          <w:szCs w:val="24"/>
        </w:rPr>
        <w:t xml:space="preserve"> data de ………………, </w:t>
      </w:r>
      <w:proofErr w:type="spellStart"/>
      <w:r w:rsidR="002F1302" w:rsidRPr="004C2686">
        <w:rPr>
          <w:rFonts w:ascii="Verdana" w:hAnsi="Verdana" w:cs="Times-Roman"/>
          <w:b/>
          <w:sz w:val="21"/>
          <w:szCs w:val="24"/>
        </w:rPr>
        <w:t>o</w:t>
      </w:r>
      <w:r w:rsidRPr="004C2686">
        <w:rPr>
          <w:rFonts w:ascii="Verdana" w:hAnsi="Verdana" w:cs="Times-Roman"/>
          <w:b/>
          <w:sz w:val="21"/>
          <w:szCs w:val="24"/>
        </w:rPr>
        <w:t>ra</w:t>
      </w:r>
      <w:proofErr w:type="spellEnd"/>
      <w:r w:rsidR="002F1302" w:rsidRPr="004C2686">
        <w:rPr>
          <w:rFonts w:ascii="Verdana" w:hAnsi="Verdana" w:cs="Times-Roman"/>
          <w:b/>
          <w:sz w:val="21"/>
          <w:szCs w:val="24"/>
        </w:rPr>
        <w:t xml:space="preserve"> </w:t>
      </w:r>
      <w:r w:rsidRPr="004C2686">
        <w:rPr>
          <w:rFonts w:ascii="Verdana" w:hAnsi="Verdana" w:cs="Times-Roman"/>
          <w:b/>
          <w:sz w:val="21"/>
          <w:szCs w:val="24"/>
        </w:rPr>
        <w:t>………….</w:t>
      </w:r>
      <w:r w:rsidR="002F1302" w:rsidRPr="004C2686">
        <w:rPr>
          <w:rFonts w:ascii="Verdana" w:hAnsi="Verdana" w:cs="Times-Roman"/>
          <w:b/>
          <w:sz w:val="21"/>
          <w:szCs w:val="24"/>
        </w:rPr>
        <w:t xml:space="preserve"> </w:t>
      </w:r>
      <w:r w:rsidRPr="004C2686">
        <w:rPr>
          <w:rFonts w:ascii="Verdana" w:hAnsi="Verdana" w:cs="Times-Roman"/>
          <w:b/>
          <w:sz w:val="21"/>
          <w:szCs w:val="24"/>
        </w:rPr>
        <w:t>la…………………………………………………</w:t>
      </w: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b/>
          <w:sz w:val="21"/>
          <w:szCs w:val="24"/>
        </w:rPr>
      </w:pP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proofErr w:type="spellStart"/>
      <w:r w:rsidRPr="004C2686">
        <w:rPr>
          <w:rFonts w:ascii="Verdana" w:hAnsi="Verdana" w:cs="Times-Roman"/>
          <w:sz w:val="21"/>
          <w:szCs w:val="24"/>
        </w:rPr>
        <w:lastRenderedPageBreak/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situa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care </w:t>
      </w:r>
      <w:proofErr w:type="spellStart"/>
      <w:r w:rsidRPr="004C2686">
        <w:rPr>
          <w:rFonts w:ascii="Verdana" w:hAnsi="Verdana" w:cs="Times-Roman"/>
          <w:sz w:val="21"/>
          <w:szCs w:val="24"/>
        </w:rPr>
        <w:t>dori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s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proofErr w:type="gram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renun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a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la </w:t>
      </w:r>
      <w:proofErr w:type="spellStart"/>
      <w:r w:rsidRPr="004C2686">
        <w:rPr>
          <w:rFonts w:ascii="Verdana" w:hAnsi="Verdana" w:cs="Times-Roman"/>
          <w:sz w:val="21"/>
          <w:szCs w:val="24"/>
        </w:rPr>
        <w:t>discu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final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rug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m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s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notifica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acest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fapt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organului</w:t>
      </w:r>
      <w:proofErr w:type="spellEnd"/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 xml:space="preserve">de </w:t>
      </w:r>
      <w:proofErr w:type="spellStart"/>
      <w:r w:rsidRPr="004C2686">
        <w:rPr>
          <w:rFonts w:ascii="Verdana" w:hAnsi="Verdana" w:cs="Times-Roman"/>
          <w:sz w:val="21"/>
          <w:szCs w:val="24"/>
        </w:rPr>
        <w:t>inspec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anterior </w:t>
      </w:r>
      <w:proofErr w:type="spellStart"/>
      <w:r w:rsidRPr="004C2686">
        <w:rPr>
          <w:rFonts w:ascii="Verdana" w:hAnsi="Verdana" w:cs="Times-Roman"/>
          <w:sz w:val="21"/>
          <w:szCs w:val="24"/>
        </w:rPr>
        <w:t>datei</w:t>
      </w:r>
      <w:proofErr w:type="spellEnd"/>
      <w:r w:rsidRPr="004C2686">
        <w:rPr>
          <w:rFonts w:ascii="Verdana" w:hAnsi="Verdana" w:cs="Times-Roman"/>
          <w:sz w:val="21"/>
          <w:szCs w:val="24"/>
        </w:rPr>
        <w:t>/</w:t>
      </w:r>
      <w:proofErr w:type="spellStart"/>
      <w:r w:rsidRPr="004C2686">
        <w:rPr>
          <w:rFonts w:ascii="Verdana" w:hAnsi="Verdana" w:cs="Times-Roman"/>
          <w:sz w:val="21"/>
          <w:szCs w:val="24"/>
        </w:rPr>
        <w:t>datelor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programate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pentru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discu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final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.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acest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caz</w:t>
      </w:r>
      <w:proofErr w:type="spellEnd"/>
      <w:r w:rsidRPr="004C2686">
        <w:rPr>
          <w:rFonts w:ascii="Verdana" w:hAnsi="Verdana" w:cs="Times-Roman"/>
          <w:sz w:val="21"/>
          <w:szCs w:val="24"/>
        </w:rPr>
        <w:t>, data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încheierii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inspec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iei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este</w:t>
      </w:r>
      <w:proofErr w:type="spellEnd"/>
      <w:proofErr w:type="gramEnd"/>
      <w:r w:rsidRPr="004C2686">
        <w:rPr>
          <w:rFonts w:ascii="Verdana" w:hAnsi="Verdana" w:cs="Times-Roman"/>
          <w:sz w:val="21"/>
          <w:szCs w:val="24"/>
        </w:rPr>
        <w:t xml:space="preserve"> data </w:t>
      </w:r>
      <w:proofErr w:type="spellStart"/>
      <w:r w:rsidRPr="004C2686">
        <w:rPr>
          <w:rFonts w:ascii="Verdana" w:hAnsi="Verdana" w:cs="Times-Roman"/>
          <w:sz w:val="21"/>
          <w:szCs w:val="24"/>
        </w:rPr>
        <w:t>notific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conform </w:t>
      </w:r>
      <w:proofErr w:type="spellStart"/>
      <w:r w:rsidRPr="004C2686">
        <w:rPr>
          <w:rFonts w:ascii="Verdana" w:hAnsi="Verdana" w:cs="Times-Roman"/>
          <w:sz w:val="21"/>
          <w:szCs w:val="24"/>
        </w:rPr>
        <w:t>prevederilor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art.130 </w:t>
      </w:r>
      <w:proofErr w:type="spellStart"/>
      <w:r w:rsidRPr="004C2686">
        <w:rPr>
          <w:rFonts w:ascii="Verdana" w:hAnsi="Verdana" w:cs="Times-Roman"/>
          <w:sz w:val="21"/>
          <w:szCs w:val="24"/>
        </w:rPr>
        <w:t>alin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. (4) </w:t>
      </w:r>
      <w:proofErr w:type="gramStart"/>
      <w:r w:rsidRPr="004C2686">
        <w:rPr>
          <w:rFonts w:ascii="Verdana" w:hAnsi="Verdana" w:cs="Times-Roman"/>
          <w:sz w:val="21"/>
          <w:szCs w:val="24"/>
        </w:rPr>
        <w:t>din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Legea</w:t>
      </w:r>
      <w:proofErr w:type="spellEnd"/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 xml:space="preserve">nr.207/2015 </w:t>
      </w:r>
      <w:proofErr w:type="spellStart"/>
      <w:r w:rsidRPr="004C2686">
        <w:rPr>
          <w:rFonts w:ascii="Verdana" w:hAnsi="Verdana" w:cs="Times-Roman"/>
          <w:sz w:val="21"/>
          <w:szCs w:val="24"/>
        </w:rPr>
        <w:t>privind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Codul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procedur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cu </w:t>
      </w:r>
      <w:proofErr w:type="spellStart"/>
      <w:r w:rsidRPr="004C2686">
        <w:rPr>
          <w:rFonts w:ascii="Verdana" w:hAnsi="Verdana" w:cs="Times-Roman"/>
          <w:sz w:val="21"/>
          <w:szCs w:val="24"/>
        </w:rPr>
        <w:t>modific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NewRoman"/>
          <w:sz w:val="21"/>
          <w:szCs w:val="24"/>
        </w:rPr>
        <w:t>ș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complet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ulterioare</w:t>
      </w:r>
      <w:proofErr w:type="spellEnd"/>
      <w:r w:rsidRPr="004C2686">
        <w:rPr>
          <w:rFonts w:ascii="Verdana" w:hAnsi="Verdana" w:cs="Times-Roman"/>
          <w:sz w:val="21"/>
          <w:szCs w:val="24"/>
        </w:rPr>
        <w:t>.</w:t>
      </w: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r w:rsidRPr="004C2686">
        <w:rPr>
          <w:rFonts w:ascii="Verdana" w:hAnsi="Verdana" w:cs="Times-Roman"/>
          <w:sz w:val="21"/>
          <w:szCs w:val="24"/>
        </w:rPr>
        <w:t xml:space="preserve">In </w:t>
      </w:r>
      <w:proofErr w:type="spellStart"/>
      <w:r w:rsidRPr="004C2686">
        <w:rPr>
          <w:rFonts w:ascii="Verdana" w:hAnsi="Verdana" w:cs="Times-Roman"/>
          <w:sz w:val="21"/>
          <w:szCs w:val="24"/>
        </w:rPr>
        <w:t>cazul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care nu </w:t>
      </w: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proofErr w:type="gram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veti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prezenta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la </w:t>
      </w:r>
      <w:proofErr w:type="spellStart"/>
      <w:r w:rsidRPr="004C2686">
        <w:rPr>
          <w:rFonts w:ascii="Verdana" w:hAnsi="Verdana" w:cs="Times-Roman"/>
          <w:sz w:val="21"/>
          <w:szCs w:val="24"/>
        </w:rPr>
        <w:t>discu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final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 xml:space="preserve">la </w:t>
      </w:r>
      <w:proofErr w:type="spellStart"/>
      <w:r w:rsidRPr="004C2686">
        <w:rPr>
          <w:rFonts w:ascii="Verdana" w:hAnsi="Verdana" w:cs="Times-Roman"/>
          <w:sz w:val="21"/>
          <w:szCs w:val="24"/>
        </w:rPr>
        <w:t>niciunul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din </w:t>
      </w:r>
      <w:proofErr w:type="spellStart"/>
      <w:r w:rsidRPr="004C2686">
        <w:rPr>
          <w:rFonts w:ascii="Verdana" w:hAnsi="Verdana" w:cs="Times-Roman"/>
          <w:sz w:val="21"/>
          <w:szCs w:val="24"/>
        </w:rPr>
        <w:t>cele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dou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termene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si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nu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ve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notifica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despre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renun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area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la </w:t>
      </w:r>
      <w:proofErr w:type="spellStart"/>
      <w:r w:rsidRPr="004C2686">
        <w:rPr>
          <w:rFonts w:ascii="Verdana" w:hAnsi="Verdana" w:cs="Times-Roman"/>
          <w:sz w:val="21"/>
          <w:szCs w:val="24"/>
        </w:rPr>
        <w:t>acest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drept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comunic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m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potrivit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art. </w:t>
      </w:r>
      <w:proofErr w:type="gramStart"/>
      <w:r w:rsidRPr="004C2686">
        <w:rPr>
          <w:rFonts w:ascii="Verdana" w:hAnsi="Verdana" w:cs="Times-Roman"/>
          <w:sz w:val="21"/>
          <w:szCs w:val="24"/>
        </w:rPr>
        <w:t xml:space="preserve">130 </w:t>
      </w:r>
      <w:proofErr w:type="spellStart"/>
      <w:r w:rsidRPr="004C2686">
        <w:rPr>
          <w:rFonts w:ascii="Verdana" w:hAnsi="Verdana" w:cs="Times-Roman"/>
          <w:sz w:val="21"/>
          <w:szCs w:val="24"/>
        </w:rPr>
        <w:t>alin</w:t>
      </w:r>
      <w:proofErr w:type="spellEnd"/>
      <w:r w:rsidRPr="004C2686">
        <w:rPr>
          <w:rFonts w:ascii="Verdana" w:hAnsi="Verdana" w:cs="Times-Roman"/>
          <w:sz w:val="21"/>
          <w:szCs w:val="24"/>
        </w:rPr>
        <w:t>.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(4) </w:t>
      </w:r>
      <w:proofErr w:type="gramStart"/>
      <w:r w:rsidRPr="004C2686">
        <w:rPr>
          <w:rFonts w:ascii="Verdana" w:hAnsi="Verdana" w:cs="Times-Roman"/>
          <w:sz w:val="21"/>
          <w:szCs w:val="24"/>
        </w:rPr>
        <w:t>din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Legea</w:t>
      </w:r>
      <w:proofErr w:type="spellEnd"/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 xml:space="preserve">nr. 207/2015 </w:t>
      </w:r>
      <w:proofErr w:type="spellStart"/>
      <w:r w:rsidRPr="004C2686">
        <w:rPr>
          <w:rFonts w:ascii="Verdana" w:hAnsi="Verdana" w:cs="Times-Roman"/>
          <w:sz w:val="21"/>
          <w:szCs w:val="24"/>
        </w:rPr>
        <w:t>privind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Codul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procedur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cu </w:t>
      </w:r>
      <w:proofErr w:type="spellStart"/>
      <w:r w:rsidRPr="004C2686">
        <w:rPr>
          <w:rFonts w:ascii="Verdana" w:hAnsi="Verdana" w:cs="Times-Roman"/>
          <w:sz w:val="21"/>
          <w:szCs w:val="24"/>
        </w:rPr>
        <w:t>modific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NewRoman"/>
          <w:sz w:val="21"/>
          <w:szCs w:val="24"/>
        </w:rPr>
        <w:t>ș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complet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ulterioare</w:t>
      </w:r>
      <w:proofErr w:type="spellEnd"/>
      <w:r w:rsidRPr="004C2686">
        <w:rPr>
          <w:rFonts w:ascii="Verdana" w:hAnsi="Verdana" w:cs="Times-Roman"/>
          <w:sz w:val="21"/>
          <w:szCs w:val="24"/>
        </w:rPr>
        <w:t>, data de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>______________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reprezinta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data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încheiere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gramStart"/>
      <w:r w:rsidRPr="004C2686">
        <w:rPr>
          <w:rFonts w:ascii="Verdana" w:hAnsi="Verdana" w:cs="Times-Roman"/>
          <w:sz w:val="21"/>
          <w:szCs w:val="24"/>
        </w:rPr>
        <w:t>a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inspec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iei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fiscale</w:t>
      </w:r>
      <w:proofErr w:type="spellEnd"/>
      <w:r w:rsidRPr="004C2686">
        <w:rPr>
          <w:rFonts w:ascii="Verdana" w:hAnsi="Verdana" w:cs="Times-Roman"/>
          <w:sz w:val="21"/>
          <w:szCs w:val="24"/>
        </w:rPr>
        <w:t>.</w:t>
      </w: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</w:p>
    <w:p w:rsidR="00D84691" w:rsidRPr="004C2686" w:rsidRDefault="00D84691" w:rsidP="002F1302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1"/>
          <w:szCs w:val="24"/>
        </w:rPr>
      </w:pPr>
      <w:r w:rsidRPr="004C2686">
        <w:rPr>
          <w:rFonts w:ascii="Verdana" w:hAnsi="Verdana" w:cs="Times-Roman"/>
          <w:sz w:val="21"/>
          <w:szCs w:val="24"/>
        </w:rPr>
        <w:t xml:space="preserve">De </w:t>
      </w:r>
      <w:proofErr w:type="spellStart"/>
      <w:r w:rsidRPr="004C2686">
        <w:rPr>
          <w:rFonts w:ascii="Verdana" w:hAnsi="Verdana" w:cs="Times-Roman"/>
          <w:sz w:val="21"/>
          <w:szCs w:val="24"/>
        </w:rPr>
        <w:t>asemenea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proofErr w:type="gram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proofErr w:type="gram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inform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m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indiferent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op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iunea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dumneavoastr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 xml:space="preserve">de a </w:t>
      </w:r>
      <w:proofErr w:type="spell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exercita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sau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nu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dreptul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a </w:t>
      </w:r>
      <w:proofErr w:type="spellStart"/>
      <w:r w:rsidRPr="004C2686">
        <w:rPr>
          <w:rFonts w:ascii="Verdana" w:hAnsi="Verdana" w:cs="Times-Roman"/>
          <w:sz w:val="21"/>
          <w:szCs w:val="24"/>
        </w:rPr>
        <w:t>participa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la </w:t>
      </w:r>
      <w:proofErr w:type="spellStart"/>
      <w:r w:rsidRPr="004C2686">
        <w:rPr>
          <w:rFonts w:ascii="Verdana" w:hAnsi="Verdana" w:cs="Times-Roman"/>
          <w:sz w:val="21"/>
          <w:szCs w:val="24"/>
        </w:rPr>
        <w:t>discu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ia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final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ave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dreptul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s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v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prezenta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în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scris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punctul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vedere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cu</w:t>
      </w:r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privire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la </w:t>
      </w:r>
      <w:proofErr w:type="spellStart"/>
      <w:r w:rsidRPr="004C2686">
        <w:rPr>
          <w:rFonts w:ascii="Verdana" w:hAnsi="Verdana" w:cs="Times-Roman"/>
          <w:sz w:val="21"/>
          <w:szCs w:val="24"/>
        </w:rPr>
        <w:t>constat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organului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inspec</w:t>
      </w:r>
      <w:r w:rsidRPr="004C2686">
        <w:rPr>
          <w:rFonts w:ascii="Verdana" w:hAnsi="Verdana" w:cs="TimesNewRoman"/>
          <w:sz w:val="21"/>
          <w:szCs w:val="24"/>
        </w:rPr>
        <w:t>ț</w:t>
      </w:r>
      <w:r w:rsidRPr="004C2686">
        <w:rPr>
          <w:rFonts w:ascii="Verdana" w:hAnsi="Verdana" w:cs="Times-Roman"/>
          <w:sz w:val="21"/>
          <w:szCs w:val="24"/>
        </w:rPr>
        <w:t>ie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</w:t>
      </w:r>
      <w:proofErr w:type="spellStart"/>
      <w:r w:rsidRPr="004C2686">
        <w:rPr>
          <w:rFonts w:ascii="Verdana" w:hAnsi="Verdana" w:cs="Times-Roman"/>
          <w:sz w:val="21"/>
          <w:szCs w:val="24"/>
        </w:rPr>
        <w:t>potrivit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prevederilor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art.130 </w:t>
      </w:r>
      <w:proofErr w:type="spellStart"/>
      <w:r w:rsidRPr="004C2686">
        <w:rPr>
          <w:rFonts w:ascii="Verdana" w:hAnsi="Verdana" w:cs="Times-Roman"/>
          <w:sz w:val="21"/>
          <w:szCs w:val="24"/>
        </w:rPr>
        <w:t>alin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. (5) </w:t>
      </w:r>
      <w:proofErr w:type="gramStart"/>
      <w:r w:rsidRPr="004C2686">
        <w:rPr>
          <w:rFonts w:ascii="Verdana" w:hAnsi="Verdana" w:cs="Times-Roman"/>
          <w:sz w:val="21"/>
          <w:szCs w:val="24"/>
        </w:rPr>
        <w:t>din</w:t>
      </w:r>
      <w:proofErr w:type="gram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Legea</w:t>
      </w:r>
      <w:proofErr w:type="spellEnd"/>
      <w:r w:rsidR="002F1302" w:rsidRPr="004C2686">
        <w:rPr>
          <w:rFonts w:ascii="Verdana" w:hAnsi="Verdana" w:cs="Times-Roman"/>
          <w:sz w:val="21"/>
          <w:szCs w:val="24"/>
        </w:rPr>
        <w:t xml:space="preserve"> </w:t>
      </w:r>
      <w:r w:rsidRPr="004C2686">
        <w:rPr>
          <w:rFonts w:ascii="Verdana" w:hAnsi="Verdana" w:cs="Times-Roman"/>
          <w:sz w:val="21"/>
          <w:szCs w:val="24"/>
        </w:rPr>
        <w:t xml:space="preserve">nr. </w:t>
      </w:r>
      <w:proofErr w:type="gramStart"/>
      <w:r w:rsidRPr="004C2686">
        <w:rPr>
          <w:rFonts w:ascii="Verdana" w:hAnsi="Verdana" w:cs="Times-Roman"/>
          <w:sz w:val="21"/>
          <w:szCs w:val="24"/>
        </w:rPr>
        <w:t xml:space="preserve">207/2015 </w:t>
      </w:r>
      <w:proofErr w:type="spellStart"/>
      <w:r w:rsidRPr="004C2686">
        <w:rPr>
          <w:rFonts w:ascii="Verdana" w:hAnsi="Verdana" w:cs="Times-Roman"/>
          <w:sz w:val="21"/>
          <w:szCs w:val="24"/>
        </w:rPr>
        <w:t>privind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Codul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Times-Roman"/>
          <w:sz w:val="21"/>
          <w:szCs w:val="24"/>
        </w:rPr>
        <w:t>procedur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New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fiscal</w:t>
      </w:r>
      <w:r w:rsidRPr="004C2686">
        <w:rPr>
          <w:rFonts w:ascii="Verdana" w:hAnsi="Verdana" w:cs="TimesNewRoman"/>
          <w:sz w:val="21"/>
          <w:szCs w:val="24"/>
        </w:rPr>
        <w:t>ă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, cu </w:t>
      </w:r>
      <w:proofErr w:type="spellStart"/>
      <w:r w:rsidRPr="004C2686">
        <w:rPr>
          <w:rFonts w:ascii="Verdana" w:hAnsi="Verdana" w:cs="Times-Roman"/>
          <w:sz w:val="21"/>
          <w:szCs w:val="24"/>
        </w:rPr>
        <w:t>modific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NewRoman"/>
          <w:sz w:val="21"/>
          <w:szCs w:val="24"/>
        </w:rPr>
        <w:t>ș</w:t>
      </w:r>
      <w:r w:rsidRPr="004C2686">
        <w:rPr>
          <w:rFonts w:ascii="Verdana" w:hAnsi="Verdana" w:cs="Times-Roman"/>
          <w:sz w:val="21"/>
          <w:szCs w:val="24"/>
        </w:rPr>
        <w:t>i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complet</w:t>
      </w:r>
      <w:r w:rsidRPr="004C2686">
        <w:rPr>
          <w:rFonts w:ascii="Verdana" w:hAnsi="Verdana" w:cs="TimesNewRoman"/>
          <w:sz w:val="21"/>
          <w:szCs w:val="24"/>
        </w:rPr>
        <w:t>ă</w:t>
      </w:r>
      <w:r w:rsidRPr="004C2686">
        <w:rPr>
          <w:rFonts w:ascii="Verdana" w:hAnsi="Verdana" w:cs="Times-Roman"/>
          <w:sz w:val="21"/>
          <w:szCs w:val="24"/>
        </w:rPr>
        <w:t>rile</w:t>
      </w:r>
      <w:proofErr w:type="spellEnd"/>
      <w:r w:rsidRPr="004C2686">
        <w:rPr>
          <w:rFonts w:ascii="Verdana" w:hAnsi="Verdana" w:cs="Times-Roman"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Times-Roman"/>
          <w:sz w:val="21"/>
          <w:szCs w:val="24"/>
        </w:rPr>
        <w:t>ulterioare</w:t>
      </w:r>
      <w:proofErr w:type="spellEnd"/>
      <w:r w:rsidRPr="004C2686">
        <w:rPr>
          <w:rFonts w:ascii="Verdana" w:hAnsi="Verdana" w:cs="Times-Roman"/>
          <w:sz w:val="21"/>
          <w:szCs w:val="24"/>
        </w:rPr>
        <w:t>.</w:t>
      </w:r>
      <w:proofErr w:type="gramEnd"/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"/>
          <w:b/>
          <w:bCs/>
          <w:sz w:val="21"/>
          <w:szCs w:val="24"/>
        </w:rPr>
      </w:pP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"/>
          <w:b/>
          <w:bCs/>
          <w:sz w:val="21"/>
          <w:szCs w:val="24"/>
        </w:rPr>
      </w:pP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"/>
          <w:b/>
          <w:bCs/>
          <w:sz w:val="21"/>
          <w:szCs w:val="24"/>
        </w:rPr>
      </w:pP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"/>
          <w:b/>
          <w:bCs/>
          <w:sz w:val="21"/>
          <w:szCs w:val="24"/>
        </w:rPr>
      </w:pPr>
    </w:p>
    <w:p w:rsidR="002F1302" w:rsidRPr="004C2686" w:rsidRDefault="002F1302" w:rsidP="002F130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"/>
          <w:bCs/>
          <w:sz w:val="21"/>
          <w:szCs w:val="24"/>
        </w:rPr>
      </w:pPr>
    </w:p>
    <w:p w:rsidR="00D84691" w:rsidRPr="004C2686" w:rsidRDefault="00D84691" w:rsidP="002779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"/>
          <w:bCs/>
          <w:sz w:val="21"/>
          <w:szCs w:val="24"/>
        </w:rPr>
      </w:pPr>
      <w:proofErr w:type="spellStart"/>
      <w:r w:rsidRPr="004C2686">
        <w:rPr>
          <w:rFonts w:ascii="Verdana" w:hAnsi="Verdana" w:cs="Helvetica-Bold"/>
          <w:bCs/>
          <w:sz w:val="21"/>
          <w:szCs w:val="24"/>
        </w:rPr>
        <w:t>Avizat</w:t>
      </w:r>
      <w:proofErr w:type="spellEnd"/>
      <w:r w:rsidRPr="004C2686">
        <w:rPr>
          <w:rFonts w:ascii="Verdana" w:hAnsi="Verdana" w:cs="Helvetica-Bold"/>
          <w:bCs/>
          <w:sz w:val="21"/>
          <w:szCs w:val="24"/>
        </w:rPr>
        <w:t>,</w:t>
      </w:r>
    </w:p>
    <w:p w:rsidR="00D84691" w:rsidRPr="004C2686" w:rsidRDefault="00D84691" w:rsidP="002779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"/>
          <w:bCs/>
          <w:sz w:val="21"/>
          <w:szCs w:val="24"/>
        </w:rPr>
      </w:pPr>
      <w:proofErr w:type="spellStart"/>
      <w:r w:rsidRPr="004C2686">
        <w:rPr>
          <w:rFonts w:ascii="Verdana" w:hAnsi="Verdana" w:cs="Helvetica-Bold"/>
          <w:bCs/>
          <w:sz w:val="21"/>
          <w:szCs w:val="24"/>
        </w:rPr>
        <w:t>Sef</w:t>
      </w:r>
      <w:proofErr w:type="spellEnd"/>
      <w:r w:rsidRPr="004C2686">
        <w:rPr>
          <w:rFonts w:ascii="Verdana" w:hAnsi="Verdana" w:cs="Helvetica-Bold"/>
          <w:bCs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Helvetica-Bold"/>
          <w:bCs/>
          <w:sz w:val="21"/>
          <w:szCs w:val="24"/>
        </w:rPr>
        <w:t>serviciu</w:t>
      </w:r>
      <w:proofErr w:type="spellEnd"/>
      <w:r w:rsidRPr="004C2686">
        <w:rPr>
          <w:rFonts w:ascii="Verdana" w:hAnsi="Verdana" w:cs="Helvetica-Bold"/>
          <w:bCs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Helvetica-Bold"/>
          <w:bCs/>
          <w:sz w:val="21"/>
          <w:szCs w:val="24"/>
        </w:rPr>
        <w:t>Echipa</w:t>
      </w:r>
      <w:proofErr w:type="spellEnd"/>
      <w:r w:rsidRPr="004C2686">
        <w:rPr>
          <w:rFonts w:ascii="Verdana" w:hAnsi="Verdana" w:cs="Helvetica-Bold"/>
          <w:bCs/>
          <w:sz w:val="21"/>
          <w:szCs w:val="24"/>
        </w:rPr>
        <w:t xml:space="preserve"> de </w:t>
      </w:r>
      <w:proofErr w:type="spellStart"/>
      <w:r w:rsidRPr="004C2686">
        <w:rPr>
          <w:rFonts w:ascii="Verdana" w:hAnsi="Verdana" w:cs="Helvetica-Bold"/>
          <w:bCs/>
          <w:sz w:val="21"/>
          <w:szCs w:val="24"/>
        </w:rPr>
        <w:t>inspec</w:t>
      </w:r>
      <w:r w:rsidRPr="004C2686">
        <w:rPr>
          <w:rFonts w:ascii="Verdana" w:hAnsi="Verdana" w:cs="Arial,Bold"/>
          <w:bCs/>
          <w:sz w:val="21"/>
          <w:szCs w:val="24"/>
        </w:rPr>
        <w:t>ț</w:t>
      </w:r>
      <w:r w:rsidRPr="004C2686">
        <w:rPr>
          <w:rFonts w:ascii="Verdana" w:hAnsi="Verdana" w:cs="Helvetica-Bold"/>
          <w:bCs/>
          <w:sz w:val="21"/>
          <w:szCs w:val="24"/>
        </w:rPr>
        <w:t>ie</w:t>
      </w:r>
      <w:proofErr w:type="spellEnd"/>
      <w:r w:rsidRPr="004C2686">
        <w:rPr>
          <w:rFonts w:ascii="Verdana" w:hAnsi="Verdana" w:cs="Helvetica-Bold"/>
          <w:bCs/>
          <w:sz w:val="21"/>
          <w:szCs w:val="24"/>
        </w:rPr>
        <w:t xml:space="preserve"> </w:t>
      </w:r>
      <w:proofErr w:type="spellStart"/>
      <w:r w:rsidRPr="004C2686">
        <w:rPr>
          <w:rFonts w:ascii="Verdana" w:hAnsi="Verdana" w:cs="Helvetica-Bold"/>
          <w:bCs/>
          <w:sz w:val="21"/>
          <w:szCs w:val="24"/>
        </w:rPr>
        <w:t>fiscal</w:t>
      </w:r>
      <w:r w:rsidRPr="004C2686">
        <w:rPr>
          <w:rFonts w:ascii="Verdana" w:hAnsi="Verdana" w:cs="Arial,Bold"/>
          <w:bCs/>
          <w:sz w:val="21"/>
          <w:szCs w:val="24"/>
        </w:rPr>
        <w:t>ă</w:t>
      </w:r>
      <w:proofErr w:type="spellEnd"/>
      <w:r w:rsidRPr="004C2686">
        <w:rPr>
          <w:rFonts w:ascii="Verdana" w:hAnsi="Verdana" w:cs="Helvetica-Bold"/>
          <w:bCs/>
          <w:sz w:val="21"/>
          <w:szCs w:val="24"/>
        </w:rPr>
        <w:t>,</w:t>
      </w:r>
    </w:p>
    <w:p w:rsidR="002F1302" w:rsidRPr="004C2686" w:rsidRDefault="00D84691" w:rsidP="0027792F">
      <w:pPr>
        <w:spacing w:line="360" w:lineRule="auto"/>
        <w:jc w:val="center"/>
        <w:rPr>
          <w:rFonts w:ascii="Verdana" w:hAnsi="Verdana" w:cs="Helvetica"/>
          <w:sz w:val="21"/>
        </w:rPr>
      </w:pPr>
      <w:r w:rsidRPr="004C2686">
        <w:rPr>
          <w:rFonts w:ascii="Verdana" w:hAnsi="Verdana" w:cs="Helvetica"/>
          <w:sz w:val="21"/>
        </w:rPr>
        <w:t>(</w:t>
      </w:r>
      <w:proofErr w:type="spellStart"/>
      <w:r w:rsidRPr="004C2686">
        <w:rPr>
          <w:rFonts w:ascii="Verdana" w:hAnsi="Verdana" w:cs="Helvetica"/>
          <w:sz w:val="21"/>
        </w:rPr>
        <w:t>Numele</w:t>
      </w:r>
      <w:proofErr w:type="spellEnd"/>
      <w:r w:rsidRPr="004C2686">
        <w:rPr>
          <w:rFonts w:ascii="Verdana" w:hAnsi="Verdana" w:cs="Helvetica"/>
          <w:sz w:val="21"/>
        </w:rPr>
        <w:t xml:space="preserve"> </w:t>
      </w:r>
      <w:proofErr w:type="spellStart"/>
      <w:r w:rsidRPr="004C2686">
        <w:rPr>
          <w:rFonts w:ascii="Verdana" w:hAnsi="Verdana" w:cs="Arial"/>
          <w:sz w:val="21"/>
        </w:rPr>
        <w:t>ș</w:t>
      </w:r>
      <w:r w:rsidRPr="004C2686">
        <w:rPr>
          <w:rFonts w:ascii="Verdana" w:hAnsi="Verdana" w:cs="Helvetica"/>
          <w:sz w:val="21"/>
        </w:rPr>
        <w:t>i</w:t>
      </w:r>
      <w:proofErr w:type="spellEnd"/>
      <w:r w:rsidRPr="004C2686">
        <w:rPr>
          <w:rFonts w:ascii="Verdana" w:hAnsi="Verdana" w:cs="Helvetica"/>
          <w:sz w:val="21"/>
        </w:rPr>
        <w:t xml:space="preserve"> </w:t>
      </w:r>
      <w:proofErr w:type="spellStart"/>
      <w:r w:rsidRPr="004C2686">
        <w:rPr>
          <w:rFonts w:ascii="Verdana" w:hAnsi="Verdana" w:cs="Helvetica"/>
          <w:sz w:val="21"/>
        </w:rPr>
        <w:t>prenumele</w:t>
      </w:r>
      <w:proofErr w:type="spellEnd"/>
      <w:r w:rsidRPr="004C2686">
        <w:rPr>
          <w:rFonts w:ascii="Verdana" w:hAnsi="Verdana" w:cs="Helvetica"/>
          <w:sz w:val="21"/>
        </w:rPr>
        <w:t xml:space="preserve">, </w:t>
      </w:r>
      <w:proofErr w:type="spellStart"/>
      <w:r w:rsidRPr="004C2686">
        <w:rPr>
          <w:rFonts w:ascii="Verdana" w:hAnsi="Verdana" w:cs="Helvetica"/>
          <w:sz w:val="21"/>
        </w:rPr>
        <w:t>semn</w:t>
      </w:r>
      <w:r w:rsidRPr="004C2686">
        <w:rPr>
          <w:rFonts w:ascii="Verdana" w:hAnsi="Verdana" w:cs="Arial"/>
          <w:sz w:val="21"/>
        </w:rPr>
        <w:t>ă</w:t>
      </w:r>
      <w:r w:rsidRPr="004C2686">
        <w:rPr>
          <w:rFonts w:ascii="Verdana" w:hAnsi="Verdana" w:cs="Helvetica"/>
          <w:sz w:val="21"/>
        </w:rPr>
        <w:t>tura</w:t>
      </w:r>
      <w:proofErr w:type="spellEnd"/>
      <w:r w:rsidRPr="004C2686">
        <w:rPr>
          <w:rFonts w:ascii="Verdana" w:hAnsi="Verdana" w:cs="Helvetica"/>
          <w:sz w:val="21"/>
        </w:rPr>
        <w:t>)</w:t>
      </w:r>
    </w:p>
    <w:p w:rsidR="00D84691" w:rsidRPr="004C2686" w:rsidRDefault="00D84691" w:rsidP="0027792F">
      <w:pPr>
        <w:spacing w:line="360" w:lineRule="auto"/>
        <w:jc w:val="center"/>
        <w:rPr>
          <w:rFonts w:ascii="Verdana" w:hAnsi="Verdana"/>
          <w:sz w:val="21"/>
        </w:rPr>
      </w:pPr>
      <w:proofErr w:type="gramStart"/>
      <w:r w:rsidRPr="004C2686">
        <w:rPr>
          <w:rFonts w:ascii="Verdana" w:hAnsi="Verdana" w:cs="Helvetica-Bold"/>
          <w:bCs/>
          <w:sz w:val="21"/>
        </w:rPr>
        <w:t xml:space="preserve">( </w:t>
      </w:r>
      <w:proofErr w:type="spellStart"/>
      <w:r w:rsidRPr="004C2686">
        <w:rPr>
          <w:rFonts w:ascii="Verdana" w:hAnsi="Verdana" w:cs="Helvetica"/>
          <w:sz w:val="21"/>
        </w:rPr>
        <w:t>Func</w:t>
      </w:r>
      <w:proofErr w:type="gramEnd"/>
      <w:r w:rsidRPr="004C2686">
        <w:rPr>
          <w:rFonts w:ascii="Verdana" w:hAnsi="Verdana" w:cs="Arial"/>
          <w:sz w:val="21"/>
        </w:rPr>
        <w:t>ț</w:t>
      </w:r>
      <w:r w:rsidRPr="004C2686">
        <w:rPr>
          <w:rFonts w:ascii="Verdana" w:hAnsi="Verdana" w:cs="Helvetica"/>
          <w:sz w:val="21"/>
        </w:rPr>
        <w:t>ia</w:t>
      </w:r>
      <w:proofErr w:type="spellEnd"/>
      <w:r w:rsidRPr="004C2686">
        <w:rPr>
          <w:rFonts w:ascii="Verdana" w:hAnsi="Verdana" w:cs="Helvetica"/>
          <w:sz w:val="21"/>
        </w:rPr>
        <w:t xml:space="preserve">, </w:t>
      </w:r>
      <w:proofErr w:type="spellStart"/>
      <w:r w:rsidRPr="004C2686">
        <w:rPr>
          <w:rFonts w:ascii="Verdana" w:hAnsi="Verdana" w:cs="Helvetica"/>
          <w:sz w:val="21"/>
        </w:rPr>
        <w:t>numele</w:t>
      </w:r>
      <w:proofErr w:type="spellEnd"/>
      <w:r w:rsidRPr="004C2686">
        <w:rPr>
          <w:rFonts w:ascii="Verdana" w:hAnsi="Verdana" w:cs="Helvetica"/>
          <w:sz w:val="21"/>
        </w:rPr>
        <w:t xml:space="preserve"> </w:t>
      </w:r>
      <w:proofErr w:type="spellStart"/>
      <w:r w:rsidRPr="004C2686">
        <w:rPr>
          <w:rFonts w:ascii="Verdana" w:hAnsi="Verdana" w:cs="Arial"/>
          <w:sz w:val="21"/>
        </w:rPr>
        <w:t>ș</w:t>
      </w:r>
      <w:r w:rsidRPr="004C2686">
        <w:rPr>
          <w:rFonts w:ascii="Verdana" w:hAnsi="Verdana" w:cs="Helvetica"/>
          <w:sz w:val="21"/>
        </w:rPr>
        <w:t>i</w:t>
      </w:r>
      <w:proofErr w:type="spellEnd"/>
      <w:r w:rsidRPr="004C2686">
        <w:rPr>
          <w:rFonts w:ascii="Verdana" w:hAnsi="Verdana" w:cs="Helvetica"/>
          <w:sz w:val="21"/>
        </w:rPr>
        <w:t xml:space="preserve"> </w:t>
      </w:r>
      <w:proofErr w:type="spellStart"/>
      <w:r w:rsidRPr="004C2686">
        <w:rPr>
          <w:rFonts w:ascii="Verdana" w:hAnsi="Verdana" w:cs="Helvetica"/>
          <w:sz w:val="21"/>
        </w:rPr>
        <w:t>prenumele</w:t>
      </w:r>
      <w:proofErr w:type="spellEnd"/>
      <w:r w:rsidRPr="004C2686">
        <w:rPr>
          <w:rFonts w:ascii="Verdana" w:hAnsi="Verdana" w:cs="Helvetica"/>
          <w:sz w:val="21"/>
        </w:rPr>
        <w:t xml:space="preserve">, </w:t>
      </w:r>
      <w:proofErr w:type="spellStart"/>
      <w:r w:rsidRPr="004C2686">
        <w:rPr>
          <w:rFonts w:ascii="Verdana" w:hAnsi="Verdana" w:cs="Helvetica"/>
          <w:sz w:val="21"/>
        </w:rPr>
        <w:t>semn</w:t>
      </w:r>
      <w:r w:rsidRPr="004C2686">
        <w:rPr>
          <w:rFonts w:ascii="Verdana" w:hAnsi="Verdana" w:cs="Arial"/>
          <w:sz w:val="21"/>
        </w:rPr>
        <w:t>ă</w:t>
      </w:r>
      <w:r w:rsidRPr="004C2686">
        <w:rPr>
          <w:rFonts w:ascii="Verdana" w:hAnsi="Verdana" w:cs="Helvetica"/>
          <w:sz w:val="21"/>
        </w:rPr>
        <w:t>tura</w:t>
      </w:r>
      <w:proofErr w:type="spellEnd"/>
      <w:r w:rsidRPr="004C2686">
        <w:rPr>
          <w:rFonts w:ascii="Verdana" w:hAnsi="Verdana" w:cs="Helvetica"/>
          <w:sz w:val="21"/>
        </w:rPr>
        <w:t>)</w:t>
      </w:r>
    </w:p>
    <w:sectPr w:rsidR="00D84691" w:rsidRPr="004C2686" w:rsidSect="00F2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6754"/>
    <w:rsid w:val="00104617"/>
    <w:rsid w:val="0027792F"/>
    <w:rsid w:val="002F1302"/>
    <w:rsid w:val="004C2686"/>
    <w:rsid w:val="00633907"/>
    <w:rsid w:val="007013BA"/>
    <w:rsid w:val="00804B55"/>
    <w:rsid w:val="00D56754"/>
    <w:rsid w:val="00D84691"/>
    <w:rsid w:val="00F2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af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27F6-1281-45FD-9AF5-42F34D5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7</cp:revision>
  <dcterms:created xsi:type="dcterms:W3CDTF">2021-05-12T09:48:00Z</dcterms:created>
  <dcterms:modified xsi:type="dcterms:W3CDTF">2021-05-12T09:57:00Z</dcterms:modified>
</cp:coreProperties>
</file>